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A7C54" w14:textId="77777777" w:rsidR="0009504A" w:rsidRDefault="00BF5AEF">
      <w:pPr>
        <w:pStyle w:val="a3"/>
        <w:spacing w:before="7"/>
        <w:jc w:val="left"/>
        <w:rPr>
          <w:sz w:val="18"/>
        </w:rPr>
      </w:pPr>
      <w:r>
        <w:rPr>
          <w:noProof/>
          <w:sz w:val="18"/>
          <w:lang w:eastAsia="ru-RU"/>
        </w:rPr>
        <w:drawing>
          <wp:anchor distT="0" distB="0" distL="114300" distR="114300" simplePos="0" relativeHeight="251658752" behindDoc="0" locked="0" layoutInCell="1" allowOverlap="1" wp14:anchorId="50116899" wp14:editId="46E69B7C">
            <wp:simplePos x="0" y="0"/>
            <wp:positionH relativeFrom="margin">
              <wp:posOffset>4842510</wp:posOffset>
            </wp:positionH>
            <wp:positionV relativeFrom="paragraph">
              <wp:posOffset>102235</wp:posOffset>
            </wp:positionV>
            <wp:extent cx="1243965" cy="1238250"/>
            <wp:effectExtent l="19050" t="0" r="0" b="0"/>
            <wp:wrapThrough wrapText="bothSides">
              <wp:wrapPolygon edited="0">
                <wp:start x="-331" y="0"/>
                <wp:lineTo x="-331" y="21268"/>
                <wp:lineTo x="21501" y="21268"/>
                <wp:lineTo x="21501" y="0"/>
                <wp:lineTo x="-331" y="0"/>
              </wp:wrapPolygon>
            </wp:wrapThrough>
            <wp:docPr id="2" name="Рисунок 0" descr="photo_5258172124139474997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258172124139474997_y.jpg"/>
                    <pic:cNvPicPr/>
                  </pic:nvPicPr>
                  <pic:blipFill>
                    <a:blip r:embed="rId7" cstate="print"/>
                    <a:srcRect l="20288" t="5536" r="19337" b="9343"/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8"/>
          <w:lang w:eastAsia="ru-RU"/>
        </w:rPr>
        <w:drawing>
          <wp:anchor distT="0" distB="0" distL="114300" distR="114300" simplePos="0" relativeHeight="251666944" behindDoc="0" locked="0" layoutInCell="1" allowOverlap="1" wp14:anchorId="17E7BF16" wp14:editId="309A7D12">
            <wp:simplePos x="0" y="0"/>
            <wp:positionH relativeFrom="column">
              <wp:posOffset>-414655</wp:posOffset>
            </wp:positionH>
            <wp:positionV relativeFrom="paragraph">
              <wp:posOffset>26035</wp:posOffset>
            </wp:positionV>
            <wp:extent cx="1419225" cy="1419225"/>
            <wp:effectExtent l="19050" t="0" r="9525" b="0"/>
            <wp:wrapThrough wrapText="bothSides">
              <wp:wrapPolygon edited="0">
                <wp:start x="8988" y="870"/>
                <wp:lineTo x="6668" y="1160"/>
                <wp:lineTo x="1450" y="4349"/>
                <wp:lineTo x="1450" y="5509"/>
                <wp:lineTo x="-290" y="10148"/>
                <wp:lineTo x="870" y="14787"/>
                <wp:lineTo x="4639" y="19426"/>
                <wp:lineTo x="5219" y="19715"/>
                <wp:lineTo x="8408" y="20585"/>
                <wp:lineTo x="8988" y="20585"/>
                <wp:lineTo x="13047" y="20585"/>
                <wp:lineTo x="13627" y="20585"/>
                <wp:lineTo x="16526" y="19715"/>
                <wp:lineTo x="16526" y="19426"/>
                <wp:lineTo x="16816" y="19426"/>
                <wp:lineTo x="21165" y="15077"/>
                <wp:lineTo x="21165" y="14787"/>
                <wp:lineTo x="21745" y="10438"/>
                <wp:lineTo x="21745" y="9568"/>
                <wp:lineTo x="20585" y="4639"/>
                <wp:lineTo x="15077" y="1160"/>
                <wp:lineTo x="13047" y="870"/>
                <wp:lineTo x="8988" y="870"/>
              </wp:wrapPolygon>
            </wp:wrapThrough>
            <wp:docPr id="18" name="Рисунок 4" descr="https://fs02.rchuv.ru/rchuv23/chpk/activities/2023/3019da8c-b0d1-4667-aa47-d92ef1436315/eblema_peredelannaya_v_kru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2.rchuv.ru/rchuv23/chpk/activities/2023/3019da8c-b0d1-4667-aa47-d92ef1436315/eblema_peredelannaya_v_kru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0A318" w14:textId="77777777" w:rsidR="004F7802" w:rsidRPr="00BF5AEF" w:rsidRDefault="004F7802" w:rsidP="001F6F1F">
      <w:pPr>
        <w:spacing w:before="20"/>
        <w:ind w:left="62" w:right="53"/>
        <w:jc w:val="center"/>
        <w:rPr>
          <w:b/>
          <w:color w:val="943634" w:themeColor="accent2" w:themeShade="BF"/>
          <w:sz w:val="26"/>
          <w:szCs w:val="26"/>
        </w:rPr>
      </w:pPr>
      <w:r w:rsidRPr="00BF5AEF">
        <w:rPr>
          <w:b/>
          <w:color w:val="943634" w:themeColor="accent2" w:themeShade="BF"/>
          <w:sz w:val="26"/>
          <w:szCs w:val="26"/>
        </w:rPr>
        <w:t>Всероссийская</w:t>
      </w:r>
      <w:r w:rsidR="001F6F1F" w:rsidRPr="00BF5AEF">
        <w:rPr>
          <w:b/>
          <w:color w:val="943634" w:themeColor="accent2" w:themeShade="BF"/>
          <w:sz w:val="26"/>
          <w:szCs w:val="26"/>
        </w:rPr>
        <w:t xml:space="preserve"> </w:t>
      </w:r>
      <w:r w:rsidRPr="00BF5AEF">
        <w:rPr>
          <w:b/>
          <w:color w:val="943634" w:themeColor="accent2" w:themeShade="BF"/>
          <w:sz w:val="26"/>
          <w:szCs w:val="26"/>
        </w:rPr>
        <w:t>конференция</w:t>
      </w:r>
    </w:p>
    <w:p w14:paraId="55AD9DDE" w14:textId="77777777" w:rsidR="004F7802" w:rsidRPr="00BF5AEF" w:rsidRDefault="004F7802" w:rsidP="001F6F1F">
      <w:pPr>
        <w:spacing w:before="3"/>
        <w:ind w:left="62" w:right="17"/>
        <w:jc w:val="center"/>
        <w:rPr>
          <w:b/>
          <w:color w:val="943634" w:themeColor="accent2" w:themeShade="BF"/>
          <w:sz w:val="26"/>
          <w:szCs w:val="26"/>
        </w:rPr>
      </w:pPr>
      <w:r w:rsidRPr="00BF5AEF">
        <w:rPr>
          <w:b/>
          <w:color w:val="943634" w:themeColor="accent2" w:themeShade="BF"/>
          <w:sz w:val="26"/>
          <w:szCs w:val="26"/>
        </w:rPr>
        <w:t>«СОВРЕМЕННЫЕ ТЕНДЕНЦИИ</w:t>
      </w:r>
      <w:r w:rsidR="00BF5AEF">
        <w:rPr>
          <w:b/>
          <w:color w:val="943634" w:themeColor="accent2" w:themeShade="BF"/>
          <w:sz w:val="26"/>
          <w:szCs w:val="26"/>
        </w:rPr>
        <w:t xml:space="preserve"> </w:t>
      </w:r>
      <w:r w:rsidRPr="00BF5AEF">
        <w:rPr>
          <w:b/>
          <w:color w:val="943634" w:themeColor="accent2" w:themeShade="BF"/>
          <w:sz w:val="26"/>
          <w:szCs w:val="26"/>
        </w:rPr>
        <w:t>РАЗВИТИЯ</w:t>
      </w:r>
    </w:p>
    <w:p w14:paraId="008E38CD" w14:textId="77777777" w:rsidR="00BF5AEF" w:rsidRDefault="004F7802" w:rsidP="00BF5AEF">
      <w:pPr>
        <w:spacing w:before="3"/>
        <w:ind w:right="17"/>
        <w:jc w:val="center"/>
        <w:rPr>
          <w:b/>
          <w:color w:val="943634" w:themeColor="accent2" w:themeShade="BF"/>
          <w:sz w:val="26"/>
          <w:szCs w:val="26"/>
        </w:rPr>
      </w:pPr>
      <w:r w:rsidRPr="00BF5AEF">
        <w:rPr>
          <w:b/>
          <w:color w:val="943634" w:themeColor="accent2" w:themeShade="BF"/>
          <w:sz w:val="26"/>
          <w:szCs w:val="26"/>
        </w:rPr>
        <w:t xml:space="preserve">ШАХМАТНОГО ОБРАЗОВАНИЯ </w:t>
      </w:r>
    </w:p>
    <w:p w14:paraId="6B25BA35" w14:textId="77777777" w:rsidR="004F7802" w:rsidRPr="00BF5AEF" w:rsidRDefault="004F7802" w:rsidP="00BF5AEF">
      <w:pPr>
        <w:spacing w:before="3"/>
        <w:ind w:right="17"/>
        <w:jc w:val="center"/>
        <w:rPr>
          <w:b/>
          <w:color w:val="943634" w:themeColor="accent2" w:themeShade="BF"/>
          <w:sz w:val="26"/>
          <w:szCs w:val="26"/>
        </w:rPr>
      </w:pPr>
      <w:r w:rsidRPr="00BF5AEF">
        <w:rPr>
          <w:b/>
          <w:color w:val="943634" w:themeColor="accent2" w:themeShade="BF"/>
          <w:sz w:val="26"/>
          <w:szCs w:val="26"/>
        </w:rPr>
        <w:t>В РОССИИ»</w:t>
      </w:r>
    </w:p>
    <w:p w14:paraId="216563C4" w14:textId="77777777" w:rsidR="00BF5AEF" w:rsidRDefault="004F7802" w:rsidP="001F6F1F">
      <w:pPr>
        <w:spacing w:before="1"/>
        <w:ind w:left="62" w:right="57"/>
        <w:jc w:val="center"/>
        <w:rPr>
          <w:color w:val="943634" w:themeColor="accent2" w:themeShade="BF"/>
          <w:sz w:val="26"/>
          <w:szCs w:val="26"/>
        </w:rPr>
      </w:pPr>
      <w:r w:rsidRPr="00BD139B">
        <w:rPr>
          <w:color w:val="943634" w:themeColor="accent2" w:themeShade="BF"/>
          <w:sz w:val="26"/>
          <w:szCs w:val="26"/>
        </w:rPr>
        <w:t>Муниципальное автономное</w:t>
      </w:r>
    </w:p>
    <w:p w14:paraId="49B1136B" w14:textId="77777777" w:rsidR="004F7802" w:rsidRPr="00BD139B" w:rsidRDefault="004F7802" w:rsidP="001F6F1F">
      <w:pPr>
        <w:spacing w:before="1"/>
        <w:ind w:left="62" w:right="57"/>
        <w:jc w:val="center"/>
        <w:rPr>
          <w:color w:val="943634" w:themeColor="accent2" w:themeShade="BF"/>
          <w:sz w:val="26"/>
          <w:szCs w:val="26"/>
        </w:rPr>
      </w:pPr>
      <w:r w:rsidRPr="00BD139B">
        <w:rPr>
          <w:color w:val="943634" w:themeColor="accent2" w:themeShade="BF"/>
          <w:sz w:val="26"/>
          <w:szCs w:val="26"/>
        </w:rPr>
        <w:t xml:space="preserve"> общеобразовательное учреждение</w:t>
      </w:r>
    </w:p>
    <w:p w14:paraId="2942D912" w14:textId="77777777" w:rsidR="004F7802" w:rsidRPr="00BD139B" w:rsidRDefault="004F7802" w:rsidP="001F6F1F">
      <w:pPr>
        <w:spacing w:before="1"/>
        <w:ind w:left="62" w:right="57"/>
        <w:jc w:val="center"/>
        <w:rPr>
          <w:color w:val="943634" w:themeColor="accent2" w:themeShade="BF"/>
          <w:sz w:val="26"/>
          <w:szCs w:val="26"/>
        </w:rPr>
      </w:pPr>
      <w:r w:rsidRPr="00BD139B">
        <w:rPr>
          <w:color w:val="943634" w:themeColor="accent2" w:themeShade="BF"/>
          <w:sz w:val="26"/>
          <w:szCs w:val="26"/>
        </w:rPr>
        <w:t>«Средняя общеобразовательная школа № 65»</w:t>
      </w:r>
    </w:p>
    <w:p w14:paraId="048E6248" w14:textId="77777777" w:rsidR="004F7802" w:rsidRPr="00BD139B" w:rsidRDefault="004F7802" w:rsidP="001F6F1F">
      <w:pPr>
        <w:spacing w:before="1"/>
        <w:ind w:left="62" w:right="57"/>
        <w:jc w:val="center"/>
        <w:rPr>
          <w:color w:val="943634" w:themeColor="accent2" w:themeShade="BF"/>
          <w:sz w:val="26"/>
          <w:szCs w:val="26"/>
        </w:rPr>
      </w:pPr>
      <w:r w:rsidRPr="00BD139B">
        <w:rPr>
          <w:color w:val="943634" w:themeColor="accent2" w:themeShade="BF"/>
          <w:sz w:val="26"/>
          <w:szCs w:val="26"/>
        </w:rPr>
        <w:t>муниципального образования города Чебоксары – столицы Чувашской Республики</w:t>
      </w:r>
    </w:p>
    <w:p w14:paraId="655D165B" w14:textId="77777777" w:rsidR="004F7802" w:rsidRPr="00BD139B" w:rsidRDefault="004F7802" w:rsidP="001F6F1F">
      <w:pPr>
        <w:spacing w:before="1"/>
        <w:ind w:left="62" w:right="57"/>
        <w:jc w:val="center"/>
        <w:rPr>
          <w:color w:val="943634" w:themeColor="accent2" w:themeShade="BF"/>
          <w:sz w:val="26"/>
          <w:szCs w:val="26"/>
        </w:rPr>
      </w:pPr>
      <w:r w:rsidRPr="00BD139B">
        <w:rPr>
          <w:color w:val="943634" w:themeColor="accent2" w:themeShade="BF"/>
          <w:sz w:val="26"/>
          <w:szCs w:val="26"/>
        </w:rPr>
        <w:t>г.</w:t>
      </w:r>
      <w:r w:rsidRPr="00BD139B">
        <w:rPr>
          <w:color w:val="943634" w:themeColor="accent2" w:themeShade="BF"/>
          <w:spacing w:val="-2"/>
          <w:sz w:val="26"/>
          <w:szCs w:val="26"/>
        </w:rPr>
        <w:t xml:space="preserve"> Чебоксары, </w:t>
      </w:r>
      <w:proofErr w:type="spellStart"/>
      <w:r w:rsidRPr="00BD139B">
        <w:rPr>
          <w:color w:val="943634" w:themeColor="accent2" w:themeShade="BF"/>
          <w:spacing w:val="-2"/>
          <w:sz w:val="26"/>
          <w:szCs w:val="26"/>
        </w:rPr>
        <w:t>ул.Новогородская</w:t>
      </w:r>
      <w:proofErr w:type="spellEnd"/>
      <w:r w:rsidRPr="00BD139B">
        <w:rPr>
          <w:color w:val="943634" w:themeColor="accent2" w:themeShade="BF"/>
          <w:spacing w:val="-2"/>
          <w:sz w:val="26"/>
          <w:szCs w:val="26"/>
        </w:rPr>
        <w:t>, д.23</w:t>
      </w:r>
    </w:p>
    <w:p w14:paraId="3F2F95B9" w14:textId="77777777" w:rsidR="004F7802" w:rsidRDefault="004F7802">
      <w:pPr>
        <w:pStyle w:val="a4"/>
      </w:pPr>
    </w:p>
    <w:p w14:paraId="1F8FACEE" w14:textId="77777777" w:rsidR="0009504A" w:rsidRDefault="001320C0" w:rsidP="004F7802">
      <w:pPr>
        <w:pStyle w:val="a4"/>
        <w:ind w:left="0" w:right="0"/>
      </w:pPr>
      <w:r>
        <w:t>ИНФОРМАЦИОННОЕ</w:t>
      </w:r>
      <w:r w:rsidR="004F7802">
        <w:t xml:space="preserve"> </w:t>
      </w:r>
      <w:r>
        <w:t>ПИСЬМО</w:t>
      </w:r>
    </w:p>
    <w:p w14:paraId="65E9EE51" w14:textId="77777777" w:rsidR="0009504A" w:rsidRDefault="001320C0">
      <w:pPr>
        <w:pStyle w:val="11"/>
        <w:spacing w:before="273"/>
        <w:ind w:left="3689"/>
        <w:rPr>
          <w:rFonts w:ascii="Times New Roman" w:hAnsi="Times New Roman"/>
        </w:rPr>
      </w:pPr>
      <w:r>
        <w:rPr>
          <w:rFonts w:ascii="Times New Roman" w:hAnsi="Times New Roman"/>
        </w:rPr>
        <w:t>Уважаемые</w:t>
      </w:r>
      <w:r w:rsidR="001F6F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коллеги!</w:t>
      </w:r>
    </w:p>
    <w:p w14:paraId="5A687AAE" w14:textId="77777777" w:rsidR="00257FD2" w:rsidRDefault="00733F69" w:rsidP="00257FD2">
      <w:pPr>
        <w:pStyle w:val="a3"/>
        <w:ind w:right="74" w:firstLine="709"/>
      </w:pPr>
      <w:r>
        <w:t>В рамках открытия Регионального ресурсного центра по шахматному образованию в Чувашской Республике</w:t>
      </w:r>
      <w:r w:rsidR="00BD139B">
        <w:t xml:space="preserve"> при МАОУ «СОШ № 65» </w:t>
      </w:r>
      <w:proofErr w:type="spellStart"/>
      <w:r w:rsidR="00BD139B">
        <w:t>г.Чебоксары</w:t>
      </w:r>
      <w:proofErr w:type="spellEnd"/>
      <w:r>
        <w:t xml:space="preserve"> приглашаем вас принять участие во Всероссийской конференции «Современные тенденции развития шахматного образования в России»</w:t>
      </w:r>
      <w:r w:rsidR="00257FD2">
        <w:t>, а также</w:t>
      </w:r>
      <w:r w:rsidR="00BF5AEF">
        <w:t xml:space="preserve"> </w:t>
      </w:r>
      <w:r w:rsidR="00E1716A">
        <w:t xml:space="preserve">курсах повышения квалификации </w:t>
      </w:r>
      <w:r w:rsidR="00257FD2">
        <w:t>КПК/П/19/23 «Нормативное правовое и методическое обеспечение процесса обучения шахматам в образовательных организациях» объемом 18 часов</w:t>
      </w:r>
    </w:p>
    <w:p w14:paraId="75375C92" w14:textId="77777777" w:rsidR="00733F69" w:rsidRDefault="00733F69" w:rsidP="00257FD2">
      <w:pPr>
        <w:pStyle w:val="a3"/>
        <w:ind w:right="74" w:firstLine="709"/>
        <w:rPr>
          <w:spacing w:val="1"/>
        </w:rPr>
      </w:pPr>
      <w:r>
        <w:t xml:space="preserve">Даты проведения </w:t>
      </w:r>
      <w:r w:rsidR="00257FD2">
        <w:t>мероприятия</w:t>
      </w:r>
      <w:r>
        <w:t>: 29 октября</w:t>
      </w:r>
      <w:r w:rsidR="006A03D6">
        <w:t xml:space="preserve"> (день заезда)</w:t>
      </w:r>
      <w:r>
        <w:t xml:space="preserve"> – </w:t>
      </w:r>
      <w:r w:rsidR="00257FD2">
        <w:t>2</w:t>
      </w:r>
      <w:r>
        <w:t xml:space="preserve"> ноября</w:t>
      </w:r>
      <w:r w:rsidR="006A03D6">
        <w:t xml:space="preserve"> (день отъезда)</w:t>
      </w:r>
      <w:r w:rsidR="004F7802">
        <w:t xml:space="preserve"> </w:t>
      </w:r>
      <w:r w:rsidR="001320C0">
        <w:t>202</w:t>
      </w:r>
      <w:r>
        <w:t>3</w:t>
      </w:r>
      <w:r w:rsidR="001320C0">
        <w:t>г.</w:t>
      </w:r>
    </w:p>
    <w:p w14:paraId="67E73470" w14:textId="77777777" w:rsidR="00733F69" w:rsidRDefault="00733F69" w:rsidP="006A03D6">
      <w:pPr>
        <w:pStyle w:val="a3"/>
        <w:ind w:right="74" w:firstLine="709"/>
        <w:rPr>
          <w:spacing w:val="1"/>
        </w:rPr>
      </w:pPr>
      <w:r>
        <w:rPr>
          <w:spacing w:val="1"/>
        </w:rPr>
        <w:t>Рабочие дни конференции: 30 – 31 октября 2023 г.</w:t>
      </w:r>
    </w:p>
    <w:p w14:paraId="2BD3A001" w14:textId="77777777" w:rsidR="00257FD2" w:rsidRDefault="00257FD2" w:rsidP="006A03D6">
      <w:pPr>
        <w:pStyle w:val="a3"/>
        <w:ind w:right="74" w:firstLine="709"/>
        <w:rPr>
          <w:spacing w:val="1"/>
        </w:rPr>
      </w:pPr>
      <w:r>
        <w:rPr>
          <w:spacing w:val="1"/>
        </w:rPr>
        <w:t>Рабочие дни курсов повышения квалификации: 1 – 2 ноября 2023 г.</w:t>
      </w:r>
    </w:p>
    <w:p w14:paraId="70AE0EBE" w14:textId="77777777" w:rsidR="00733F69" w:rsidRDefault="00733F69" w:rsidP="006A03D6">
      <w:pPr>
        <w:pStyle w:val="a3"/>
        <w:ind w:right="74" w:firstLine="709"/>
        <w:rPr>
          <w:spacing w:val="1"/>
        </w:rPr>
      </w:pPr>
      <w:r>
        <w:rPr>
          <w:spacing w:val="1"/>
        </w:rPr>
        <w:t>Рабочие часы:</w:t>
      </w:r>
    </w:p>
    <w:p w14:paraId="60787AB2" w14:textId="77777777" w:rsidR="00733F69" w:rsidRDefault="00733F69" w:rsidP="006A03D6">
      <w:pPr>
        <w:pStyle w:val="a3"/>
        <w:ind w:right="74" w:firstLine="709"/>
        <w:rPr>
          <w:spacing w:val="1"/>
        </w:rPr>
      </w:pPr>
      <w:r>
        <w:rPr>
          <w:spacing w:val="1"/>
        </w:rPr>
        <w:t>10.00 – 13.00</w:t>
      </w:r>
    </w:p>
    <w:p w14:paraId="0907D942" w14:textId="77777777" w:rsidR="00733F69" w:rsidRDefault="00733F69" w:rsidP="006A03D6">
      <w:pPr>
        <w:pStyle w:val="a3"/>
        <w:ind w:right="74" w:firstLine="709"/>
        <w:rPr>
          <w:spacing w:val="1"/>
        </w:rPr>
      </w:pPr>
      <w:r>
        <w:rPr>
          <w:spacing w:val="1"/>
        </w:rPr>
        <w:t>14.00 – 17.00</w:t>
      </w:r>
    </w:p>
    <w:p w14:paraId="0D265D3F" w14:textId="77777777" w:rsidR="00476131" w:rsidRDefault="00476131" w:rsidP="006A03D6">
      <w:pPr>
        <w:pStyle w:val="a3"/>
        <w:ind w:right="74" w:firstLine="709"/>
        <w:rPr>
          <w:spacing w:val="1"/>
        </w:rPr>
      </w:pPr>
      <w:r>
        <w:rPr>
          <w:spacing w:val="1"/>
        </w:rPr>
        <w:t xml:space="preserve">Место проведения: МАОУ «СОШ № 65» </w:t>
      </w:r>
      <w:proofErr w:type="spellStart"/>
      <w:r>
        <w:rPr>
          <w:spacing w:val="1"/>
        </w:rPr>
        <w:t>г.Чебоксары</w:t>
      </w:r>
      <w:proofErr w:type="spellEnd"/>
      <w:r>
        <w:rPr>
          <w:spacing w:val="1"/>
        </w:rPr>
        <w:t xml:space="preserve"> (</w:t>
      </w:r>
      <w:proofErr w:type="spellStart"/>
      <w:r>
        <w:rPr>
          <w:spacing w:val="1"/>
        </w:rPr>
        <w:t>ул.Новогородская</w:t>
      </w:r>
      <w:proofErr w:type="spellEnd"/>
      <w:r>
        <w:rPr>
          <w:spacing w:val="1"/>
        </w:rPr>
        <w:t>, 23)</w:t>
      </w:r>
    </w:p>
    <w:p w14:paraId="13D3EA12" w14:textId="27578A83" w:rsidR="00CF159E" w:rsidRDefault="00257FD2" w:rsidP="00CF159E">
      <w:pPr>
        <w:pStyle w:val="a3"/>
        <w:ind w:right="74" w:firstLine="709"/>
        <w:rPr>
          <w:spacing w:val="1"/>
        </w:rPr>
      </w:pPr>
      <w:r>
        <w:rPr>
          <w:spacing w:val="1"/>
        </w:rPr>
        <w:t>Формат конференции: очный/онлайн</w:t>
      </w:r>
      <w:r w:rsidR="00CF159E" w:rsidRPr="00CF159E">
        <w:rPr>
          <w:spacing w:val="1"/>
        </w:rPr>
        <w:t xml:space="preserve"> </w:t>
      </w:r>
      <w:r w:rsidR="00CF6902">
        <w:rPr>
          <w:spacing w:val="1"/>
        </w:rPr>
        <w:t>включает лекционную и практическую части</w:t>
      </w:r>
    </w:p>
    <w:p w14:paraId="646993D6" w14:textId="512CB2DC" w:rsidR="00A04457" w:rsidRDefault="00A04457" w:rsidP="00CF159E">
      <w:pPr>
        <w:pStyle w:val="a3"/>
        <w:ind w:right="74" w:firstLine="709"/>
        <w:rPr>
          <w:spacing w:val="1"/>
        </w:rPr>
      </w:pPr>
      <w:r>
        <w:rPr>
          <w:spacing w:val="1"/>
        </w:rPr>
        <w:t xml:space="preserve">Время выступления с докладом не более 10 минут (5 </w:t>
      </w:r>
      <w:proofErr w:type="gramStart"/>
      <w:r>
        <w:rPr>
          <w:spacing w:val="1"/>
        </w:rPr>
        <w:t>минут  на</w:t>
      </w:r>
      <w:proofErr w:type="gramEnd"/>
      <w:r>
        <w:rPr>
          <w:spacing w:val="1"/>
        </w:rPr>
        <w:t xml:space="preserve"> доклад + 5 минут на вопросы).</w:t>
      </w:r>
    </w:p>
    <w:p w14:paraId="3AD6826E" w14:textId="02C3DAE9" w:rsidR="00A04457" w:rsidRDefault="00A04457" w:rsidP="00CF159E">
      <w:pPr>
        <w:pStyle w:val="a3"/>
        <w:ind w:right="74" w:firstLine="709"/>
        <w:rPr>
          <w:spacing w:val="1"/>
        </w:rPr>
      </w:pPr>
      <w:r>
        <w:rPr>
          <w:spacing w:val="1"/>
        </w:rPr>
        <w:t>Время проведения мастер-класса с участием детей 20 минут (15 минут на мастер-класс + 5 минут на вопросы)</w:t>
      </w:r>
    </w:p>
    <w:p w14:paraId="43C76026" w14:textId="77777777" w:rsidR="00CF159E" w:rsidRDefault="00CF159E" w:rsidP="00CF159E">
      <w:pPr>
        <w:pStyle w:val="a3"/>
        <w:ind w:right="74" w:firstLine="709"/>
      </w:pPr>
      <w:r>
        <w:rPr>
          <w:spacing w:val="1"/>
        </w:rPr>
        <w:t>Формат КПК: очный</w:t>
      </w:r>
    </w:p>
    <w:p w14:paraId="52C060B4" w14:textId="77777777" w:rsidR="0009504A" w:rsidRDefault="001320C0" w:rsidP="006A03D6">
      <w:pPr>
        <w:pStyle w:val="a3"/>
        <w:ind w:right="74" w:firstLine="709"/>
      </w:pPr>
      <w:r>
        <w:t>К</w:t>
      </w:r>
      <w:r w:rsidR="00B33083">
        <w:t xml:space="preserve"> </w:t>
      </w:r>
      <w:r>
        <w:t>участию</w:t>
      </w:r>
      <w:r w:rsidR="00B33083">
        <w:t xml:space="preserve"> </w:t>
      </w:r>
      <w:r>
        <w:t>в</w:t>
      </w:r>
      <w:r w:rsidR="00B33083">
        <w:t xml:space="preserve"> </w:t>
      </w:r>
      <w:r>
        <w:t>конференции</w:t>
      </w:r>
      <w:r w:rsidR="00B33083">
        <w:t xml:space="preserve"> </w:t>
      </w:r>
      <w:r>
        <w:t>приглашаются</w:t>
      </w:r>
      <w:r w:rsidR="00B33083">
        <w:t xml:space="preserve"> </w:t>
      </w:r>
      <w:r>
        <w:t>представители</w:t>
      </w:r>
      <w:r w:rsidR="00B33083">
        <w:t xml:space="preserve"> </w:t>
      </w:r>
      <w:r>
        <w:t>научного</w:t>
      </w:r>
      <w:r w:rsidR="00B33083">
        <w:t xml:space="preserve"> </w:t>
      </w:r>
      <w:r>
        <w:t>и</w:t>
      </w:r>
      <w:r w:rsidR="00B33083">
        <w:t xml:space="preserve"> </w:t>
      </w:r>
      <w:r>
        <w:t>педагогического</w:t>
      </w:r>
      <w:r w:rsidR="00B33083">
        <w:t xml:space="preserve"> </w:t>
      </w:r>
      <w:r>
        <w:t>сообщества,</w:t>
      </w:r>
      <w:r w:rsidR="00B33083">
        <w:t xml:space="preserve"> </w:t>
      </w:r>
      <w:r>
        <w:t>шахматных</w:t>
      </w:r>
      <w:r w:rsidR="00F81E3C">
        <w:t xml:space="preserve"> </w:t>
      </w:r>
      <w:r>
        <w:t>федераций,</w:t>
      </w:r>
      <w:r w:rsidR="00B33083">
        <w:t xml:space="preserve"> </w:t>
      </w:r>
      <w:r>
        <w:t>а</w:t>
      </w:r>
      <w:r w:rsidR="00B33083">
        <w:t xml:space="preserve"> </w:t>
      </w:r>
      <w:r>
        <w:t>также</w:t>
      </w:r>
      <w:r w:rsidR="00B33083">
        <w:t xml:space="preserve"> </w:t>
      </w:r>
      <w:r>
        <w:t>все</w:t>
      </w:r>
      <w:r w:rsidR="00B33083">
        <w:t xml:space="preserve"> </w:t>
      </w:r>
      <w:r>
        <w:t>заинтересованные</w:t>
      </w:r>
      <w:r w:rsidR="00B33083">
        <w:t xml:space="preserve"> </w:t>
      </w:r>
      <w:r>
        <w:t>лица,</w:t>
      </w:r>
      <w:r w:rsidR="00B33083">
        <w:t xml:space="preserve"> </w:t>
      </w:r>
      <w:r>
        <w:t>связанные</w:t>
      </w:r>
      <w:r w:rsidR="00B33083">
        <w:t xml:space="preserve"> </w:t>
      </w:r>
      <w:r>
        <w:t>с</w:t>
      </w:r>
      <w:r w:rsidR="00B33083">
        <w:t xml:space="preserve"> </w:t>
      </w:r>
      <w:r>
        <w:t>развитием</w:t>
      </w:r>
      <w:r w:rsidR="00B33083">
        <w:t xml:space="preserve"> </w:t>
      </w:r>
      <w:r>
        <w:t>системы</w:t>
      </w:r>
      <w:r w:rsidR="00B33083">
        <w:t xml:space="preserve"> </w:t>
      </w:r>
      <w:r>
        <w:t>шахматного</w:t>
      </w:r>
      <w:r w:rsidR="00B33083">
        <w:t xml:space="preserve"> </w:t>
      </w:r>
      <w:r>
        <w:t>образования.</w:t>
      </w:r>
    </w:p>
    <w:p w14:paraId="394ABD7F" w14:textId="77777777" w:rsidR="00F554FD" w:rsidRDefault="00F554FD" w:rsidP="006A03D6">
      <w:pPr>
        <w:pStyle w:val="a3"/>
        <w:ind w:right="74" w:firstLine="709"/>
      </w:pPr>
      <w:r>
        <w:t>Темы для обсуждения на конференции:</w:t>
      </w:r>
    </w:p>
    <w:p w14:paraId="03547E64" w14:textId="7143EE2F" w:rsidR="00F554FD" w:rsidRDefault="00A04457" w:rsidP="00F554FD">
      <w:pPr>
        <w:pStyle w:val="a3"/>
        <w:numPr>
          <w:ilvl w:val="0"/>
          <w:numId w:val="5"/>
        </w:numPr>
        <w:ind w:right="74"/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31BCD95B" wp14:editId="5D22E92C">
            <wp:simplePos x="0" y="0"/>
            <wp:positionH relativeFrom="margin">
              <wp:posOffset>2489200</wp:posOffset>
            </wp:positionH>
            <wp:positionV relativeFrom="paragraph">
              <wp:posOffset>692785</wp:posOffset>
            </wp:positionV>
            <wp:extent cx="1266825" cy="495300"/>
            <wp:effectExtent l="19050" t="0" r="9525" b="0"/>
            <wp:wrapThrough wrapText="bothSides">
              <wp:wrapPolygon edited="0">
                <wp:start x="-325" y="0"/>
                <wp:lineTo x="-325" y="17446"/>
                <wp:lineTo x="1299" y="20769"/>
                <wp:lineTo x="3248" y="20769"/>
                <wp:lineTo x="17215" y="20769"/>
                <wp:lineTo x="18514" y="20769"/>
                <wp:lineTo x="21438" y="15785"/>
                <wp:lineTo x="21113" y="13292"/>
                <wp:lineTo x="21762" y="831"/>
                <wp:lineTo x="4872" y="0"/>
                <wp:lineTo x="-325" y="0"/>
              </wp:wrapPolygon>
            </wp:wrapThrough>
            <wp:docPr id="1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ject 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599872" behindDoc="0" locked="0" layoutInCell="1" allowOverlap="1" wp14:anchorId="41DA1FED" wp14:editId="1792285B">
            <wp:simplePos x="0" y="0"/>
            <wp:positionH relativeFrom="column">
              <wp:posOffset>-167005</wp:posOffset>
            </wp:positionH>
            <wp:positionV relativeFrom="paragraph">
              <wp:posOffset>635635</wp:posOffset>
            </wp:positionV>
            <wp:extent cx="952500" cy="552450"/>
            <wp:effectExtent l="19050" t="0" r="0" b="0"/>
            <wp:wrapThrough wrapText="bothSides">
              <wp:wrapPolygon edited="0">
                <wp:start x="-432" y="0"/>
                <wp:lineTo x="-432" y="20855"/>
                <wp:lineTo x="21600" y="20855"/>
                <wp:lineTo x="21600" y="0"/>
                <wp:lineTo x="-432" y="0"/>
              </wp:wrapPolygon>
            </wp:wrapThrough>
            <wp:docPr id="1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ject 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28544" behindDoc="0" locked="0" layoutInCell="1" allowOverlap="1" wp14:anchorId="07F805E3" wp14:editId="349D74AF">
            <wp:simplePos x="0" y="0"/>
            <wp:positionH relativeFrom="column">
              <wp:posOffset>861695</wp:posOffset>
            </wp:positionH>
            <wp:positionV relativeFrom="paragraph">
              <wp:posOffset>702310</wp:posOffset>
            </wp:positionV>
            <wp:extent cx="1343025" cy="352425"/>
            <wp:effectExtent l="19050" t="0" r="9525" b="0"/>
            <wp:wrapThrough wrapText="bothSides">
              <wp:wrapPolygon edited="0">
                <wp:start x="12562" y="1168"/>
                <wp:lineTo x="1838" y="7005"/>
                <wp:lineTo x="-306" y="10508"/>
                <wp:lineTo x="-306" y="21016"/>
                <wp:lineTo x="4596" y="21016"/>
                <wp:lineTo x="19609" y="21016"/>
                <wp:lineTo x="19915" y="21016"/>
                <wp:lineTo x="20221" y="19849"/>
                <wp:lineTo x="21753" y="9341"/>
                <wp:lineTo x="21140" y="4670"/>
                <wp:lineTo x="15013" y="1168"/>
                <wp:lineTo x="12562" y="1168"/>
              </wp:wrapPolygon>
            </wp:wrapThrough>
            <wp:docPr id="1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ject 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05BA14F5" wp14:editId="49D612D6">
            <wp:simplePos x="0" y="0"/>
            <wp:positionH relativeFrom="column">
              <wp:posOffset>3995420</wp:posOffset>
            </wp:positionH>
            <wp:positionV relativeFrom="paragraph">
              <wp:posOffset>635635</wp:posOffset>
            </wp:positionV>
            <wp:extent cx="561975" cy="561975"/>
            <wp:effectExtent l="19050" t="0" r="9525" b="0"/>
            <wp:wrapThrough wrapText="bothSides">
              <wp:wrapPolygon edited="0">
                <wp:start x="5858" y="0"/>
                <wp:lineTo x="1464" y="2929"/>
                <wp:lineTo x="-732" y="6590"/>
                <wp:lineTo x="-732" y="14644"/>
                <wp:lineTo x="3661" y="21234"/>
                <wp:lineTo x="5858" y="21234"/>
                <wp:lineTo x="16108" y="21234"/>
                <wp:lineTo x="17573" y="21234"/>
                <wp:lineTo x="21966" y="14644"/>
                <wp:lineTo x="21966" y="6590"/>
                <wp:lineTo x="20502" y="2929"/>
                <wp:lineTo x="16108" y="0"/>
                <wp:lineTo x="5858" y="0"/>
              </wp:wrapPolygon>
            </wp:wrapThrough>
            <wp:docPr id="14" name="Рисунок 5">
              <a:extLst xmlns:a="http://schemas.openxmlformats.org/drawingml/2006/main">
                <a:ext uri="{FF2B5EF4-FFF2-40B4-BE49-F238E27FC236}">
                  <a16:creationId xmlns:a16="http://schemas.microsoft.com/office/drawing/2014/main" id="{7A4D8E4E-F176-BBED-A72F-6A83C8A039A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>
                      <a:extLst>
                        <a:ext uri="{FF2B5EF4-FFF2-40B4-BE49-F238E27FC236}">
                          <a16:creationId xmlns:a16="http://schemas.microsoft.com/office/drawing/2014/main" id="{7A4D8E4E-F176-BBED-A72F-6A83C8A039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43232" behindDoc="0" locked="0" layoutInCell="1" allowOverlap="1" wp14:anchorId="1AEC360B" wp14:editId="71A108A8">
            <wp:simplePos x="0" y="0"/>
            <wp:positionH relativeFrom="column">
              <wp:posOffset>4728845</wp:posOffset>
            </wp:positionH>
            <wp:positionV relativeFrom="paragraph">
              <wp:posOffset>511810</wp:posOffset>
            </wp:positionV>
            <wp:extent cx="847725" cy="847725"/>
            <wp:effectExtent l="19050" t="0" r="9525" b="0"/>
            <wp:wrapThrough wrapText="bothSides">
              <wp:wrapPolygon edited="0">
                <wp:start x="-485" y="0"/>
                <wp:lineTo x="-485" y="21357"/>
                <wp:lineTo x="21843" y="21357"/>
                <wp:lineTo x="21843" y="0"/>
                <wp:lineTo x="-485" y="0"/>
              </wp:wrapPolygon>
            </wp:wrapThrough>
            <wp:docPr id="17" name="Рисунок 1" descr="https://avatars.mds.yandex.net/i?id=48180f85166d0b689c20339e982eb1cad03368b6-534599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48180f85166d0b689c20339e982eb1cad03368b6-534599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4560" behindDoc="0" locked="0" layoutInCell="1" allowOverlap="1" wp14:anchorId="63A2FA53" wp14:editId="75419FEC">
            <wp:simplePos x="0" y="0"/>
            <wp:positionH relativeFrom="column">
              <wp:posOffset>5576570</wp:posOffset>
            </wp:positionH>
            <wp:positionV relativeFrom="paragraph">
              <wp:posOffset>559435</wp:posOffset>
            </wp:positionV>
            <wp:extent cx="723900" cy="733425"/>
            <wp:effectExtent l="0" t="0" r="0" b="0"/>
            <wp:wrapThrough wrapText="bothSides">
              <wp:wrapPolygon edited="0">
                <wp:start x="7958" y="1683"/>
                <wp:lineTo x="4547" y="3366"/>
                <wp:lineTo x="1137" y="7855"/>
                <wp:lineTo x="1137" y="13465"/>
                <wp:lineTo x="6253" y="19636"/>
                <wp:lineTo x="8526" y="19636"/>
                <wp:lineTo x="13074" y="19636"/>
                <wp:lineTo x="15916" y="19636"/>
                <wp:lineTo x="21032" y="13465"/>
                <wp:lineTo x="21032" y="8977"/>
                <wp:lineTo x="16484" y="2805"/>
                <wp:lineTo x="13642" y="1683"/>
                <wp:lineTo x="7958" y="1683"/>
              </wp:wrapPolygon>
            </wp:wrapThrough>
            <wp:docPr id="8" name="Рисунок 6">
              <a:extLst xmlns:a="http://schemas.openxmlformats.org/drawingml/2006/main">
                <a:ext uri="{FF2B5EF4-FFF2-40B4-BE49-F238E27FC236}">
                  <a16:creationId xmlns:a16="http://schemas.microsoft.com/office/drawing/2014/main" id="{AA64220E-147E-FF09-7C64-C3D332DF2E7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37">
                      <a:extLst>
                        <a:ext uri="{FF2B5EF4-FFF2-40B4-BE49-F238E27FC236}">
                          <a16:creationId xmlns:a16="http://schemas.microsoft.com/office/drawing/2014/main" id="{AA64220E-147E-FF09-7C64-C3D332DF2E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54FD">
        <w:t>Направления развития шахматного образования в условиях обновленного ФГОС.</w:t>
      </w:r>
    </w:p>
    <w:p w14:paraId="5B818038" w14:textId="77777777" w:rsidR="00F554FD" w:rsidRDefault="00F6611A" w:rsidP="00F554FD">
      <w:pPr>
        <w:pStyle w:val="a3"/>
        <w:numPr>
          <w:ilvl w:val="0"/>
          <w:numId w:val="5"/>
        </w:numPr>
        <w:ind w:right="74"/>
      </w:pPr>
      <w:r>
        <w:lastRenderedPageBreak/>
        <w:t>Шахматы в малых городах и селах: проблемы, перспективы развития</w:t>
      </w:r>
    </w:p>
    <w:p w14:paraId="1220BF89" w14:textId="0B8F11F8" w:rsidR="00F6611A" w:rsidRDefault="00F6611A" w:rsidP="00F554FD">
      <w:pPr>
        <w:pStyle w:val="a3"/>
        <w:numPr>
          <w:ilvl w:val="0"/>
          <w:numId w:val="5"/>
        </w:numPr>
        <w:ind w:right="74"/>
      </w:pPr>
      <w:r>
        <w:t>Лучшие практики организации шахматного образования</w:t>
      </w:r>
    </w:p>
    <w:p w14:paraId="0D60B76D" w14:textId="3C1CE8FD" w:rsidR="00E236ED" w:rsidRDefault="001320C0" w:rsidP="00E236ED">
      <w:pPr>
        <w:pStyle w:val="a3"/>
        <w:ind w:left="212" w:right="217" w:firstLine="566"/>
      </w:pPr>
      <w:r>
        <w:t>По</w:t>
      </w:r>
      <w:r w:rsidR="00B33083">
        <w:t xml:space="preserve"> </w:t>
      </w:r>
      <w:r>
        <w:t>итогам</w:t>
      </w:r>
      <w:r w:rsidR="00B33083">
        <w:t xml:space="preserve"> </w:t>
      </w:r>
      <w:r>
        <w:t>конференции</w:t>
      </w:r>
      <w:r w:rsidR="00B33083">
        <w:t xml:space="preserve"> </w:t>
      </w:r>
      <w:r>
        <w:t>будет</w:t>
      </w:r>
      <w:r w:rsidR="00B33083">
        <w:t xml:space="preserve"> </w:t>
      </w:r>
      <w:r>
        <w:t>издан</w:t>
      </w:r>
      <w:r w:rsidR="00B33083">
        <w:t xml:space="preserve"> </w:t>
      </w:r>
      <w:r>
        <w:t>сборник</w:t>
      </w:r>
      <w:r w:rsidR="00B33083">
        <w:t xml:space="preserve"> </w:t>
      </w:r>
      <w:r>
        <w:t>докладов</w:t>
      </w:r>
      <w:r w:rsidR="00E236ED">
        <w:t xml:space="preserve"> в электронном и бумажном виде</w:t>
      </w:r>
      <w:r>
        <w:t>.</w:t>
      </w:r>
    </w:p>
    <w:p w14:paraId="52697D1B" w14:textId="6747A6D1" w:rsidR="00CF6902" w:rsidRDefault="001320C0" w:rsidP="00F81E3C">
      <w:pPr>
        <w:pStyle w:val="a3"/>
        <w:ind w:firstLine="709"/>
      </w:pPr>
      <w:r>
        <w:t xml:space="preserve">Для участия в конференции необходимо </w:t>
      </w:r>
      <w:r w:rsidR="00E236ED">
        <w:t xml:space="preserve">в срок </w:t>
      </w:r>
      <w:r>
        <w:rPr>
          <w:b/>
        </w:rPr>
        <w:t>до 2</w:t>
      </w:r>
      <w:r w:rsidR="00A04457">
        <w:rPr>
          <w:b/>
        </w:rPr>
        <w:t>3</w:t>
      </w:r>
      <w:r w:rsidR="00E236ED">
        <w:rPr>
          <w:b/>
        </w:rPr>
        <w:t xml:space="preserve"> октября</w:t>
      </w:r>
      <w:r>
        <w:rPr>
          <w:b/>
        </w:rPr>
        <w:t xml:space="preserve"> 202</w:t>
      </w:r>
      <w:r w:rsidR="00E236ED">
        <w:rPr>
          <w:b/>
        </w:rPr>
        <w:t>3</w:t>
      </w:r>
      <w:r>
        <w:rPr>
          <w:b/>
        </w:rPr>
        <w:t xml:space="preserve"> г</w:t>
      </w:r>
      <w:r>
        <w:t>. на адрес:</w:t>
      </w:r>
      <w:hyperlink r:id="rId15" w:history="1"/>
      <w:r w:rsidR="00F81E3C" w:rsidRPr="00A04457">
        <w:t xml:space="preserve"> </w:t>
      </w:r>
      <w:hyperlink r:id="rId16" w:history="1">
        <w:r w:rsidR="00F81E3C" w:rsidRPr="007D5E9B">
          <w:rPr>
            <w:rStyle w:val="aa"/>
          </w:rPr>
          <w:t>resource21chess</w:t>
        </w:r>
        <w:r w:rsidR="00F81E3C" w:rsidRPr="00A04457">
          <w:rPr>
            <w:rStyle w:val="aa"/>
          </w:rPr>
          <w:t>@</w:t>
        </w:r>
        <w:proofErr w:type="spellStart"/>
        <w:r w:rsidR="00F81E3C" w:rsidRPr="007D5E9B">
          <w:rPr>
            <w:rStyle w:val="aa"/>
            <w:lang w:val="en-US"/>
          </w:rPr>
          <w:t>yandex</w:t>
        </w:r>
        <w:proofErr w:type="spellEnd"/>
        <w:r w:rsidR="00F81E3C" w:rsidRPr="00A04457">
          <w:rPr>
            <w:rStyle w:val="aa"/>
          </w:rPr>
          <w:t>.</w:t>
        </w:r>
        <w:proofErr w:type="spellStart"/>
        <w:r w:rsidR="00F81E3C" w:rsidRPr="007D5E9B">
          <w:rPr>
            <w:rStyle w:val="aa"/>
            <w:lang w:val="en-US"/>
          </w:rPr>
          <w:t>ru</w:t>
        </w:r>
        <w:proofErr w:type="spellEnd"/>
      </w:hyperlink>
      <w:r w:rsidR="00F81E3C" w:rsidRPr="00A04457">
        <w:t xml:space="preserve"> </w:t>
      </w:r>
      <w:r w:rsidR="00B33083">
        <w:t xml:space="preserve"> </w:t>
      </w:r>
      <w:r>
        <w:t>представить в оргкомитет заявку на участие</w:t>
      </w:r>
      <w:r w:rsidR="00F81E3C" w:rsidRPr="00A04457">
        <w:t xml:space="preserve"> (</w:t>
      </w:r>
      <w:r w:rsidR="00F81E3C">
        <w:t>Приложение 1</w:t>
      </w:r>
      <w:r w:rsidR="00F81E3C" w:rsidRPr="00A04457">
        <w:t>)</w:t>
      </w:r>
      <w:r w:rsidR="00CF6902">
        <w:t>, а также приложить:</w:t>
      </w:r>
    </w:p>
    <w:p w14:paraId="33F14A9A" w14:textId="58BBCA0E" w:rsidR="00CF6902" w:rsidRPr="00A04457" w:rsidRDefault="00E236ED" w:rsidP="00CF6902">
      <w:pPr>
        <w:pStyle w:val="a3"/>
        <w:numPr>
          <w:ilvl w:val="0"/>
          <w:numId w:val="7"/>
        </w:numPr>
      </w:pPr>
      <w:r>
        <w:t xml:space="preserve"> текст доклада,</w:t>
      </w:r>
      <w:r w:rsidR="00A04457">
        <w:t xml:space="preserve"> презентацию объемом не более 10 страниц,</w:t>
      </w:r>
      <w:r>
        <w:t xml:space="preserve"> </w:t>
      </w:r>
      <w:r w:rsidR="00B33083">
        <w:t>в случае</w:t>
      </w:r>
      <w:r>
        <w:t xml:space="preserve"> планир</w:t>
      </w:r>
      <w:r w:rsidR="00B33083">
        <w:t>ования</w:t>
      </w:r>
      <w:r>
        <w:t xml:space="preserve"> </w:t>
      </w:r>
      <w:r w:rsidR="000471D7">
        <w:t>участия</w:t>
      </w:r>
      <w:r>
        <w:t xml:space="preserve"> в качестве спикера</w:t>
      </w:r>
      <w:r w:rsidR="00CF6902">
        <w:t xml:space="preserve">, </w:t>
      </w:r>
    </w:p>
    <w:p w14:paraId="4AC7CEF6" w14:textId="1586CF6D" w:rsidR="00CF6902" w:rsidRPr="00A04457" w:rsidRDefault="00CF6902" w:rsidP="00CF6902">
      <w:pPr>
        <w:pStyle w:val="a3"/>
        <w:numPr>
          <w:ilvl w:val="0"/>
          <w:numId w:val="7"/>
        </w:numPr>
      </w:pPr>
      <w:r>
        <w:t>сценарий мастер-класса,</w:t>
      </w:r>
      <w:r w:rsidR="00A04457">
        <w:t xml:space="preserve"> презентацию объемом не более 10 страниц (при необходимости),</w:t>
      </w:r>
      <w:r>
        <w:t xml:space="preserve"> в случае планирования </w:t>
      </w:r>
      <w:r w:rsidR="000471D7">
        <w:t>участия в качестве ведущего мастер-класса</w:t>
      </w:r>
      <w:r w:rsidR="001320C0">
        <w:t>.</w:t>
      </w:r>
      <w:r w:rsidR="00B33083">
        <w:t xml:space="preserve"> </w:t>
      </w:r>
    </w:p>
    <w:p w14:paraId="6E5B851D" w14:textId="2D0EAEE0" w:rsidR="0009504A" w:rsidRPr="00A04457" w:rsidRDefault="001320C0" w:rsidP="00CF6902">
      <w:pPr>
        <w:pStyle w:val="a3"/>
        <w:ind w:firstLine="709"/>
      </w:pPr>
      <w:r>
        <w:t xml:space="preserve">Иногородние </w:t>
      </w:r>
      <w:r w:rsidR="00F7777A">
        <w:t>участники</w:t>
      </w:r>
      <w:r>
        <w:t xml:space="preserve"> могут принять участие в конференции как очно, так и</w:t>
      </w:r>
      <w:r w:rsidR="00B33083">
        <w:t xml:space="preserve"> </w:t>
      </w:r>
      <w:r>
        <w:t xml:space="preserve">дистанционно в режиме онлайн на платформе </w:t>
      </w:r>
      <w:proofErr w:type="spellStart"/>
      <w:r w:rsidR="00E1716A">
        <w:rPr>
          <w:lang w:val="en-US"/>
        </w:rPr>
        <w:t>Trueconf</w:t>
      </w:r>
      <w:proofErr w:type="spellEnd"/>
      <w:r w:rsidR="00CF6902">
        <w:t xml:space="preserve"> как в качестве спикера, так и в качестве слушателя</w:t>
      </w:r>
      <w:r>
        <w:t>.</w:t>
      </w:r>
      <w:r w:rsidR="00A04457">
        <w:t xml:space="preserve"> Мастер-классы проводятся только очно.</w:t>
      </w:r>
      <w:r>
        <w:t xml:space="preserve"> Организационный</w:t>
      </w:r>
      <w:r w:rsidR="00B33083">
        <w:t xml:space="preserve"> </w:t>
      </w:r>
      <w:r>
        <w:t>взнос</w:t>
      </w:r>
      <w:r w:rsidR="00CF159E">
        <w:t xml:space="preserve"> </w:t>
      </w:r>
      <w:r>
        <w:t>за</w:t>
      </w:r>
      <w:r w:rsidR="00CF159E">
        <w:t xml:space="preserve"> </w:t>
      </w:r>
      <w:r>
        <w:t>участие</w:t>
      </w:r>
      <w:r w:rsidR="00B33083">
        <w:t xml:space="preserve"> </w:t>
      </w:r>
      <w:r>
        <w:t>в</w:t>
      </w:r>
      <w:r w:rsidR="00B33083">
        <w:t xml:space="preserve"> </w:t>
      </w:r>
      <w:r>
        <w:t>конференции</w:t>
      </w:r>
      <w:r w:rsidR="00B33083">
        <w:t xml:space="preserve"> </w:t>
      </w:r>
      <w:r>
        <w:t>не</w:t>
      </w:r>
      <w:r w:rsidR="00B33083">
        <w:t xml:space="preserve"> </w:t>
      </w:r>
      <w:r>
        <w:t>предусмотрен.</w:t>
      </w:r>
      <w:r w:rsidR="00B33083">
        <w:t xml:space="preserve"> </w:t>
      </w:r>
      <w:r>
        <w:t>Командировочные</w:t>
      </w:r>
      <w:r w:rsidR="00B33083">
        <w:t xml:space="preserve"> </w:t>
      </w:r>
      <w:r>
        <w:t>расходы</w:t>
      </w:r>
      <w:r w:rsidR="00F7777A">
        <w:t xml:space="preserve"> за</w:t>
      </w:r>
      <w:r w:rsidR="00B33083">
        <w:t xml:space="preserve"> </w:t>
      </w:r>
      <w:r>
        <w:t>счет направляющей</w:t>
      </w:r>
      <w:r w:rsidR="00B33083">
        <w:t xml:space="preserve"> </w:t>
      </w:r>
      <w:r>
        <w:t>стороны.</w:t>
      </w:r>
    </w:p>
    <w:p w14:paraId="480E89E5" w14:textId="77777777" w:rsidR="00B33083" w:rsidRDefault="00B33083" w:rsidP="00F81E3C">
      <w:pPr>
        <w:pStyle w:val="a3"/>
        <w:ind w:right="74" w:firstLine="709"/>
      </w:pPr>
    </w:p>
    <w:p w14:paraId="70CCE071" w14:textId="77777777" w:rsidR="00E1716A" w:rsidRDefault="00E1716A" w:rsidP="00F81E3C">
      <w:pPr>
        <w:pStyle w:val="a3"/>
        <w:ind w:right="74" w:firstLine="709"/>
        <w:rPr>
          <w:spacing w:val="1"/>
        </w:rPr>
      </w:pPr>
      <w:r>
        <w:t>К</w:t>
      </w:r>
      <w:r w:rsidR="00F74294">
        <w:rPr>
          <w:spacing w:val="1"/>
        </w:rPr>
        <w:t xml:space="preserve"> обучению на курсах повышения квалификации приглашаются учителя начальных классов, педагоги дополнительного образования и педагогические работники, </w:t>
      </w:r>
      <w:r w:rsidR="00B33083">
        <w:rPr>
          <w:spacing w:val="1"/>
        </w:rPr>
        <w:t xml:space="preserve">ведущие обучение </w:t>
      </w:r>
      <w:r w:rsidR="00F74294">
        <w:rPr>
          <w:spacing w:val="1"/>
        </w:rPr>
        <w:t>шахмат</w:t>
      </w:r>
      <w:r w:rsidR="00B33083">
        <w:rPr>
          <w:spacing w:val="1"/>
        </w:rPr>
        <w:t>ам</w:t>
      </w:r>
      <w:r w:rsidR="00F74294">
        <w:rPr>
          <w:spacing w:val="1"/>
        </w:rPr>
        <w:t xml:space="preserve"> в образовательных организациях. </w:t>
      </w:r>
    </w:p>
    <w:p w14:paraId="7ECB4F79" w14:textId="01657066" w:rsidR="00F74294" w:rsidRDefault="00CF159E" w:rsidP="00F81E3C">
      <w:pPr>
        <w:pStyle w:val="a3"/>
        <w:ind w:right="74" w:firstLine="709"/>
      </w:pPr>
      <w:r>
        <w:t xml:space="preserve">Запись на курсы доступна по ссылке </w:t>
      </w:r>
      <w:hyperlink r:id="rId17" w:history="1">
        <w:r w:rsidRPr="007D5E9B">
          <w:rPr>
            <w:rStyle w:val="aa"/>
          </w:rPr>
          <w:t>https://forms.gle/NohbnWV1xrtLSrcL6</w:t>
        </w:r>
      </w:hyperlink>
      <w:r>
        <w:t xml:space="preserve"> </w:t>
      </w:r>
      <w:r w:rsidR="00F74294">
        <w:t>Организационный</w:t>
      </w:r>
      <w:r>
        <w:t xml:space="preserve"> </w:t>
      </w:r>
      <w:r w:rsidR="00F74294">
        <w:t>взнос</w:t>
      </w:r>
      <w:r>
        <w:t xml:space="preserve"> </w:t>
      </w:r>
      <w:r w:rsidR="00F74294">
        <w:t>за</w:t>
      </w:r>
      <w:r>
        <w:t xml:space="preserve"> </w:t>
      </w:r>
      <w:r w:rsidR="00F74294">
        <w:t>участие</w:t>
      </w:r>
      <w:r>
        <w:t xml:space="preserve"> </w:t>
      </w:r>
      <w:r w:rsidR="00F74294">
        <w:t>в</w:t>
      </w:r>
      <w:r>
        <w:t xml:space="preserve"> </w:t>
      </w:r>
      <w:r w:rsidR="00F74294">
        <w:t>конференции</w:t>
      </w:r>
      <w:r>
        <w:t xml:space="preserve"> </w:t>
      </w:r>
      <w:r w:rsidR="00F74294">
        <w:t>не</w:t>
      </w:r>
      <w:r>
        <w:t xml:space="preserve"> </w:t>
      </w:r>
      <w:r w:rsidR="00F74294">
        <w:t>предусмотрен.</w:t>
      </w:r>
      <w:r>
        <w:t xml:space="preserve"> </w:t>
      </w:r>
      <w:r w:rsidR="00F74294">
        <w:t>Командировочные</w:t>
      </w:r>
      <w:r>
        <w:t xml:space="preserve"> </w:t>
      </w:r>
      <w:r w:rsidR="00F74294">
        <w:t>расходы за</w:t>
      </w:r>
      <w:r>
        <w:t xml:space="preserve"> </w:t>
      </w:r>
      <w:r w:rsidR="00F74294">
        <w:t>счет направляющей</w:t>
      </w:r>
      <w:r>
        <w:t xml:space="preserve"> </w:t>
      </w:r>
      <w:r w:rsidR="00F74294">
        <w:t>стороны.</w:t>
      </w:r>
    </w:p>
    <w:p w14:paraId="2B95B79F" w14:textId="29B21BF1" w:rsidR="00C639F3" w:rsidRDefault="00C639F3" w:rsidP="00F81E3C">
      <w:pPr>
        <w:pStyle w:val="a3"/>
        <w:ind w:right="74" w:firstLine="709"/>
      </w:pPr>
    </w:p>
    <w:p w14:paraId="5C4BA8EF" w14:textId="4D1837F6" w:rsidR="00171807" w:rsidRPr="00171807" w:rsidRDefault="00171807" w:rsidP="00171807">
      <w:pPr>
        <w:pStyle w:val="a3"/>
        <w:spacing w:before="89" w:line="322" w:lineRule="exact"/>
        <w:ind w:right="214" w:firstLine="567"/>
      </w:pPr>
      <w:r>
        <w:t>По всем вопросам участия в конференции просим обращаться по телефону</w:t>
      </w:r>
      <w:r>
        <w:t xml:space="preserve"> </w:t>
      </w:r>
      <w:r>
        <w:t>+79170789139 Гришина Вера Рудольфовна или по электронной почте:</w:t>
      </w:r>
      <w:r>
        <w:t xml:space="preserve"> </w:t>
      </w:r>
      <w:hyperlink r:id="rId18" w:history="1">
        <w:r w:rsidRPr="007D5E9B">
          <w:rPr>
            <w:rStyle w:val="aa"/>
          </w:rPr>
          <w:t>resource21chess</w:t>
        </w:r>
        <w:r w:rsidRPr="00171807">
          <w:rPr>
            <w:rStyle w:val="aa"/>
          </w:rPr>
          <w:t>@</w:t>
        </w:r>
        <w:proofErr w:type="spellStart"/>
        <w:r w:rsidRPr="007D5E9B">
          <w:rPr>
            <w:rStyle w:val="aa"/>
            <w:lang w:val="en-US"/>
          </w:rPr>
          <w:t>yandex</w:t>
        </w:r>
        <w:proofErr w:type="spellEnd"/>
        <w:r w:rsidRPr="00171807">
          <w:rPr>
            <w:rStyle w:val="aa"/>
          </w:rPr>
          <w:t>.</w:t>
        </w:r>
        <w:proofErr w:type="spellStart"/>
        <w:r w:rsidRPr="007D5E9B">
          <w:rPr>
            <w:rStyle w:val="aa"/>
            <w:lang w:val="en-US"/>
          </w:rPr>
          <w:t>ru</w:t>
        </w:r>
        <w:proofErr w:type="spellEnd"/>
      </w:hyperlink>
      <w:r w:rsidRPr="00171807">
        <w:t xml:space="preserve"> </w:t>
      </w:r>
    </w:p>
    <w:p w14:paraId="26BF23B5" w14:textId="0DC99BC4" w:rsidR="00C639F3" w:rsidRDefault="00C639F3" w:rsidP="00F81E3C">
      <w:pPr>
        <w:pStyle w:val="a3"/>
        <w:ind w:right="74" w:firstLine="709"/>
      </w:pPr>
    </w:p>
    <w:p w14:paraId="0A696CD9" w14:textId="4C1C273B" w:rsidR="00C639F3" w:rsidRDefault="00C639F3" w:rsidP="00F81E3C">
      <w:pPr>
        <w:pStyle w:val="a3"/>
        <w:ind w:right="74" w:firstLine="709"/>
      </w:pPr>
      <w:r>
        <w:t xml:space="preserve">Данное письмо является официальным вызовом. </w:t>
      </w:r>
    </w:p>
    <w:p w14:paraId="6F19E496" w14:textId="4F634CBF" w:rsidR="00C639F3" w:rsidRDefault="00C639F3" w:rsidP="00F81E3C">
      <w:pPr>
        <w:pStyle w:val="a3"/>
        <w:ind w:right="74" w:firstLine="709"/>
      </w:pPr>
    </w:p>
    <w:p w14:paraId="2F8417C6" w14:textId="7990DF58" w:rsidR="00C639F3" w:rsidRDefault="00C639F3" w:rsidP="00F81E3C">
      <w:pPr>
        <w:pStyle w:val="a3"/>
        <w:ind w:right="74" w:firstLine="709"/>
      </w:pPr>
    </w:p>
    <w:p w14:paraId="45D519B2" w14:textId="1CDB1B05" w:rsidR="00C639F3" w:rsidRDefault="00C639F3" w:rsidP="00F81E3C">
      <w:pPr>
        <w:pStyle w:val="a3"/>
        <w:ind w:right="74" w:firstLine="709"/>
        <w:rPr>
          <w:b/>
          <w:bCs/>
        </w:rPr>
      </w:pPr>
      <w:r w:rsidRPr="00C639F3">
        <w:rPr>
          <w:b/>
          <w:bCs/>
        </w:rPr>
        <w:t>Информация по размещению:</w:t>
      </w:r>
    </w:p>
    <w:p w14:paraId="1CA849B6" w14:textId="7F209C1C" w:rsidR="00C639F3" w:rsidRDefault="00C639F3" w:rsidP="00F81E3C">
      <w:pPr>
        <w:pStyle w:val="a3"/>
        <w:ind w:right="74" w:firstLine="709"/>
        <w:rPr>
          <w:b/>
          <w:bCs/>
        </w:rPr>
      </w:pPr>
    </w:p>
    <w:p w14:paraId="2111EBF0" w14:textId="0EB9434E" w:rsidR="00C639F3" w:rsidRPr="00C639F3" w:rsidRDefault="00C639F3" w:rsidP="00C639F3">
      <w:pPr>
        <w:pStyle w:val="a3"/>
        <w:ind w:right="74"/>
      </w:pPr>
      <w:r>
        <w:rPr>
          <w:b/>
          <w:bCs/>
        </w:rPr>
        <w:t>Отель</w:t>
      </w:r>
      <w:r w:rsidRPr="00C639F3">
        <w:rPr>
          <w:b/>
          <w:bCs/>
        </w:rPr>
        <w:t xml:space="preserve"> «</w:t>
      </w:r>
      <w:r>
        <w:rPr>
          <w:b/>
          <w:bCs/>
          <w:lang w:val="en-US"/>
        </w:rPr>
        <w:t>Golden</w:t>
      </w:r>
      <w:r w:rsidRPr="00C639F3">
        <w:rPr>
          <w:b/>
          <w:bCs/>
        </w:rPr>
        <w:t xml:space="preserve"> </w:t>
      </w:r>
      <w:r>
        <w:rPr>
          <w:b/>
          <w:bCs/>
          <w:lang w:val="en-US"/>
        </w:rPr>
        <w:t>oven</w:t>
      </w:r>
      <w:r w:rsidRPr="00C639F3">
        <w:rPr>
          <w:b/>
          <w:bCs/>
        </w:rPr>
        <w:t xml:space="preserve">» </w:t>
      </w:r>
      <w:r w:rsidRPr="00C639F3">
        <w:t xml:space="preserve">(6,5 </w:t>
      </w:r>
      <w:r>
        <w:t>км</w:t>
      </w:r>
      <w:r w:rsidRPr="00C639F3">
        <w:t xml:space="preserve">) – </w:t>
      </w:r>
      <w:r>
        <w:t>бюджетная гостиница с общей кухней, без предоставления питания</w:t>
      </w:r>
      <w:r w:rsidRPr="00C639F3">
        <w:t xml:space="preserve"> </w:t>
      </w:r>
      <w:hyperlink r:id="rId19" w:history="1">
        <w:r w:rsidRPr="00581F7F">
          <w:rPr>
            <w:rStyle w:val="aa"/>
            <w:lang w:val="en-US"/>
          </w:rPr>
          <w:t>https</w:t>
        </w:r>
        <w:r w:rsidRPr="00581F7F">
          <w:rPr>
            <w:rStyle w:val="aa"/>
          </w:rPr>
          <w:t>://</w:t>
        </w:r>
        <w:proofErr w:type="spellStart"/>
        <w:r w:rsidRPr="00581F7F">
          <w:rPr>
            <w:rStyle w:val="aa"/>
            <w:lang w:val="en-US"/>
          </w:rPr>
          <w:t>goldovenhotel</w:t>
        </w:r>
        <w:proofErr w:type="spellEnd"/>
        <w:r w:rsidRPr="00581F7F">
          <w:rPr>
            <w:rStyle w:val="aa"/>
          </w:rPr>
          <w:t>.</w:t>
        </w:r>
        <w:proofErr w:type="spellStart"/>
        <w:r w:rsidRPr="00581F7F">
          <w:rPr>
            <w:rStyle w:val="aa"/>
            <w:lang w:val="en-US"/>
          </w:rPr>
          <w:t>ru</w:t>
        </w:r>
        <w:proofErr w:type="spellEnd"/>
        <w:r w:rsidRPr="00581F7F">
          <w:rPr>
            <w:rStyle w:val="aa"/>
          </w:rPr>
          <w:t>/</w:t>
        </w:r>
        <w:proofErr w:type="spellStart"/>
        <w:r w:rsidRPr="00581F7F">
          <w:rPr>
            <w:rStyle w:val="aa"/>
            <w:lang w:val="en-US"/>
          </w:rPr>
          <w:t>nomera</w:t>
        </w:r>
        <w:proofErr w:type="spellEnd"/>
        <w:r w:rsidRPr="00581F7F">
          <w:rPr>
            <w:rStyle w:val="aa"/>
          </w:rPr>
          <w:t>-</w:t>
        </w:r>
        <w:proofErr w:type="spellStart"/>
        <w:r w:rsidRPr="00581F7F">
          <w:rPr>
            <w:rStyle w:val="aa"/>
            <w:lang w:val="en-US"/>
          </w:rPr>
          <w:t>i</w:t>
        </w:r>
        <w:proofErr w:type="spellEnd"/>
        <w:r w:rsidRPr="00581F7F">
          <w:rPr>
            <w:rStyle w:val="aa"/>
          </w:rPr>
          <w:t>-</w:t>
        </w:r>
        <w:proofErr w:type="spellStart"/>
        <w:r w:rsidRPr="00581F7F">
          <w:rPr>
            <w:rStyle w:val="aa"/>
            <w:lang w:val="en-US"/>
          </w:rPr>
          <w:t>tseny</w:t>
        </w:r>
        <w:proofErr w:type="spellEnd"/>
        <w:r w:rsidRPr="00581F7F">
          <w:rPr>
            <w:rStyle w:val="aa"/>
          </w:rPr>
          <w:t>.</w:t>
        </w:r>
        <w:r w:rsidRPr="00581F7F">
          <w:rPr>
            <w:rStyle w:val="aa"/>
            <w:lang w:val="en-US"/>
          </w:rPr>
          <w:t>html</w:t>
        </w:r>
      </w:hyperlink>
    </w:p>
    <w:p w14:paraId="5C27CAD8" w14:textId="5760B2EF" w:rsidR="00C639F3" w:rsidRDefault="00C639F3" w:rsidP="00C639F3">
      <w:pPr>
        <w:pStyle w:val="a3"/>
        <w:ind w:right="74"/>
      </w:pPr>
      <w:r>
        <w:rPr>
          <w:b/>
          <w:bCs/>
        </w:rPr>
        <w:t xml:space="preserve">Отель «Аква </w:t>
      </w:r>
      <w:proofErr w:type="spellStart"/>
      <w:r>
        <w:rPr>
          <w:b/>
          <w:bCs/>
        </w:rPr>
        <w:t>лайф</w:t>
      </w:r>
      <w:proofErr w:type="spellEnd"/>
      <w:r>
        <w:rPr>
          <w:b/>
          <w:bCs/>
        </w:rPr>
        <w:t xml:space="preserve">» </w:t>
      </w:r>
      <w:r>
        <w:t xml:space="preserve">(6,5 км) – бюджетная гостиница с общей кухней, по заказу предоставляется завтрак </w:t>
      </w:r>
      <w:hyperlink r:id="rId20" w:history="1">
        <w:r w:rsidRPr="00581F7F">
          <w:rPr>
            <w:rStyle w:val="aa"/>
          </w:rPr>
          <w:t>https://xn--21-6kcaak5cel6g.xn--p1ai/otel/</w:t>
        </w:r>
      </w:hyperlink>
      <w:r>
        <w:t xml:space="preserve"> </w:t>
      </w:r>
    </w:p>
    <w:p w14:paraId="33BD4E5F" w14:textId="4F4FAB82" w:rsidR="007523D8" w:rsidRDefault="007523D8" w:rsidP="00C639F3">
      <w:pPr>
        <w:pStyle w:val="a3"/>
        <w:ind w:right="74"/>
      </w:pPr>
      <w:r w:rsidRPr="007523D8">
        <w:rPr>
          <w:b/>
          <w:bCs/>
        </w:rPr>
        <w:t>Апарт-отель «Республика»</w:t>
      </w:r>
      <w:r>
        <w:t xml:space="preserve"> (9 км) – отель европейского типа в центре города </w:t>
      </w:r>
      <w:hyperlink r:id="rId21" w:history="1">
        <w:r w:rsidRPr="00581F7F">
          <w:rPr>
            <w:rStyle w:val="aa"/>
          </w:rPr>
          <w:t>https://rkvartal.ru/rooms/</w:t>
        </w:r>
      </w:hyperlink>
      <w:r>
        <w:t xml:space="preserve"> </w:t>
      </w:r>
    </w:p>
    <w:p w14:paraId="3E7371D1" w14:textId="6C7B9BFE" w:rsidR="007523D8" w:rsidRPr="00C639F3" w:rsidRDefault="007523D8" w:rsidP="00C639F3">
      <w:pPr>
        <w:pStyle w:val="a3"/>
        <w:ind w:right="74"/>
      </w:pPr>
      <w:r w:rsidRPr="007523D8">
        <w:rPr>
          <w:b/>
          <w:bCs/>
        </w:rPr>
        <w:t>Премиум отель «Волга»</w:t>
      </w:r>
      <w:r>
        <w:t xml:space="preserve"> (9 км) – отель европейского типа в центре города </w:t>
      </w:r>
      <w:hyperlink r:id="rId22" w:history="1">
        <w:r w:rsidRPr="00581F7F">
          <w:rPr>
            <w:rStyle w:val="aa"/>
          </w:rPr>
          <w:t>https://volgaph.ru/rooms/</w:t>
        </w:r>
      </w:hyperlink>
      <w:r>
        <w:t xml:space="preserve"> </w:t>
      </w:r>
    </w:p>
    <w:p w14:paraId="16A98BD0" w14:textId="783C5099" w:rsidR="00F74294" w:rsidRPr="00C639F3" w:rsidRDefault="00F81E3C" w:rsidP="00171807">
      <w:r w:rsidRPr="00C639F3">
        <w:br w:type="page"/>
      </w:r>
    </w:p>
    <w:p w14:paraId="2E50C166" w14:textId="059094CF" w:rsidR="00C639F3" w:rsidRPr="00C639F3" w:rsidRDefault="00C639F3" w:rsidP="00C639F3">
      <w:pPr>
        <w:jc w:val="both"/>
        <w:sectPr w:rsidR="00C639F3" w:rsidRPr="00C639F3" w:rsidSect="00A04457">
          <w:headerReference w:type="default" r:id="rId23"/>
          <w:type w:val="continuous"/>
          <w:pgSz w:w="11910" w:h="16840"/>
          <w:pgMar w:top="709" w:right="853" w:bottom="1843" w:left="1418" w:header="568" w:footer="720" w:gutter="0"/>
          <w:pgNumType w:start="1"/>
          <w:cols w:space="720"/>
          <w:titlePg/>
          <w:docGrid w:linePitch="299"/>
        </w:sectPr>
      </w:pPr>
    </w:p>
    <w:p w14:paraId="6B183421" w14:textId="77777777" w:rsidR="0009504A" w:rsidRPr="00C639F3" w:rsidRDefault="00F81E3C">
      <w:pPr>
        <w:pStyle w:val="a3"/>
        <w:spacing w:before="8"/>
        <w:jc w:val="left"/>
        <w:rPr>
          <w:sz w:val="17"/>
        </w:rPr>
      </w:pPr>
      <w:r>
        <w:rPr>
          <w:noProof/>
          <w:sz w:val="17"/>
          <w:lang w:eastAsia="ru-RU"/>
        </w:rPr>
        <w:lastRenderedPageBreak/>
        <w:drawing>
          <wp:anchor distT="0" distB="0" distL="114300" distR="114300" simplePos="0" relativeHeight="251668992" behindDoc="0" locked="0" layoutInCell="1" allowOverlap="1" wp14:anchorId="4878A8AB" wp14:editId="57EB8674">
            <wp:simplePos x="0" y="0"/>
            <wp:positionH relativeFrom="margin">
              <wp:posOffset>5207000</wp:posOffset>
            </wp:positionH>
            <wp:positionV relativeFrom="paragraph">
              <wp:posOffset>96520</wp:posOffset>
            </wp:positionV>
            <wp:extent cx="1247775" cy="1238250"/>
            <wp:effectExtent l="19050" t="0" r="9525" b="0"/>
            <wp:wrapThrough wrapText="bothSides">
              <wp:wrapPolygon edited="0">
                <wp:start x="-330" y="0"/>
                <wp:lineTo x="-330" y="21268"/>
                <wp:lineTo x="21765" y="21268"/>
                <wp:lineTo x="21765" y="0"/>
                <wp:lineTo x="-330" y="0"/>
              </wp:wrapPolygon>
            </wp:wrapThrough>
            <wp:docPr id="19" name="Рисунок 0" descr="photo_5258172124139474997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258172124139474997_y.jpg"/>
                    <pic:cNvPicPr/>
                  </pic:nvPicPr>
                  <pic:blipFill>
                    <a:blip r:embed="rId24" cstate="print"/>
                    <a:srcRect l="20288" t="5536" r="19337" b="9343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7"/>
          <w:lang w:eastAsia="ru-RU"/>
        </w:rPr>
        <w:drawing>
          <wp:anchor distT="0" distB="0" distL="114300" distR="114300" simplePos="0" relativeHeight="251670016" behindDoc="0" locked="0" layoutInCell="1" allowOverlap="1" wp14:anchorId="01920449" wp14:editId="59BB0676">
            <wp:simplePos x="0" y="0"/>
            <wp:positionH relativeFrom="column">
              <wp:posOffset>-41275</wp:posOffset>
            </wp:positionH>
            <wp:positionV relativeFrom="paragraph">
              <wp:posOffset>20320</wp:posOffset>
            </wp:positionV>
            <wp:extent cx="1419225" cy="1419225"/>
            <wp:effectExtent l="19050" t="0" r="9525" b="0"/>
            <wp:wrapThrough wrapText="bothSides">
              <wp:wrapPolygon edited="0">
                <wp:start x="8988" y="870"/>
                <wp:lineTo x="6668" y="1160"/>
                <wp:lineTo x="1450" y="4349"/>
                <wp:lineTo x="1450" y="5509"/>
                <wp:lineTo x="-290" y="10148"/>
                <wp:lineTo x="870" y="14787"/>
                <wp:lineTo x="4639" y="19426"/>
                <wp:lineTo x="5219" y="19715"/>
                <wp:lineTo x="8408" y="20585"/>
                <wp:lineTo x="8988" y="20585"/>
                <wp:lineTo x="13047" y="20585"/>
                <wp:lineTo x="13627" y="20585"/>
                <wp:lineTo x="16526" y="19715"/>
                <wp:lineTo x="16526" y="19426"/>
                <wp:lineTo x="16816" y="19426"/>
                <wp:lineTo x="21165" y="15077"/>
                <wp:lineTo x="21165" y="14787"/>
                <wp:lineTo x="21745" y="10438"/>
                <wp:lineTo x="21745" y="9568"/>
                <wp:lineTo x="20585" y="4639"/>
                <wp:lineTo x="15077" y="1160"/>
                <wp:lineTo x="13047" y="870"/>
                <wp:lineTo x="8988" y="870"/>
              </wp:wrapPolygon>
            </wp:wrapThrough>
            <wp:docPr id="20" name="Рисунок 4" descr="https://fs02.rchuv.ru/rchuv23/chpk/activities/2023/3019da8c-b0d1-4667-aa47-d92ef1436315/eblema_peredelannaya_v_kru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2.rchuv.ru/rchuv23/chpk/activities/2023/3019da8c-b0d1-4667-aa47-d92ef1436315/eblema_peredelannaya_v_kru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94BA2C" w14:textId="77777777" w:rsidR="00F81E3C" w:rsidRPr="00C639F3" w:rsidRDefault="00F81E3C" w:rsidP="00F81E3C">
      <w:pPr>
        <w:pStyle w:val="a3"/>
        <w:spacing w:before="7"/>
        <w:ind w:left="426"/>
        <w:jc w:val="left"/>
        <w:rPr>
          <w:sz w:val="18"/>
        </w:rPr>
      </w:pPr>
    </w:p>
    <w:p w14:paraId="56B6D7EA" w14:textId="77777777" w:rsidR="00F81E3C" w:rsidRPr="00BF5AEF" w:rsidRDefault="00F81E3C" w:rsidP="00F81E3C">
      <w:pPr>
        <w:spacing w:before="20"/>
        <w:ind w:left="62" w:right="53"/>
        <w:jc w:val="center"/>
        <w:rPr>
          <w:b/>
          <w:color w:val="943634" w:themeColor="accent2" w:themeShade="BF"/>
          <w:sz w:val="26"/>
          <w:szCs w:val="26"/>
        </w:rPr>
      </w:pPr>
      <w:r w:rsidRPr="00BF5AEF">
        <w:rPr>
          <w:b/>
          <w:color w:val="943634" w:themeColor="accent2" w:themeShade="BF"/>
          <w:sz w:val="26"/>
          <w:szCs w:val="26"/>
        </w:rPr>
        <w:t>Всероссийская конференция</w:t>
      </w:r>
    </w:p>
    <w:p w14:paraId="3F86131C" w14:textId="77777777" w:rsidR="00F81E3C" w:rsidRPr="00BF5AEF" w:rsidRDefault="00F81E3C" w:rsidP="00F81E3C">
      <w:pPr>
        <w:spacing w:before="3"/>
        <w:ind w:left="62" w:right="53"/>
        <w:jc w:val="center"/>
        <w:rPr>
          <w:b/>
          <w:color w:val="943634" w:themeColor="accent2" w:themeShade="BF"/>
          <w:sz w:val="26"/>
          <w:szCs w:val="26"/>
        </w:rPr>
      </w:pPr>
      <w:r w:rsidRPr="00BF5AEF">
        <w:rPr>
          <w:b/>
          <w:color w:val="943634" w:themeColor="accent2" w:themeShade="BF"/>
          <w:sz w:val="26"/>
          <w:szCs w:val="26"/>
        </w:rPr>
        <w:t>«СОВРЕМЕННЫЕ ТЕНДЕНЦИИ</w:t>
      </w:r>
      <w:r>
        <w:rPr>
          <w:b/>
          <w:color w:val="943634" w:themeColor="accent2" w:themeShade="BF"/>
          <w:sz w:val="26"/>
          <w:szCs w:val="26"/>
        </w:rPr>
        <w:t xml:space="preserve"> </w:t>
      </w:r>
      <w:r w:rsidRPr="00BF5AEF">
        <w:rPr>
          <w:b/>
          <w:color w:val="943634" w:themeColor="accent2" w:themeShade="BF"/>
          <w:sz w:val="26"/>
          <w:szCs w:val="26"/>
        </w:rPr>
        <w:t>РАЗВИТИЯ</w:t>
      </w:r>
    </w:p>
    <w:p w14:paraId="1597F09E" w14:textId="77777777" w:rsidR="00F81E3C" w:rsidRDefault="00F81E3C" w:rsidP="00F81E3C">
      <w:pPr>
        <w:spacing w:before="3"/>
        <w:ind w:right="53"/>
        <w:jc w:val="center"/>
        <w:rPr>
          <w:b/>
          <w:color w:val="943634" w:themeColor="accent2" w:themeShade="BF"/>
          <w:sz w:val="26"/>
          <w:szCs w:val="26"/>
        </w:rPr>
      </w:pPr>
      <w:r w:rsidRPr="00BF5AEF">
        <w:rPr>
          <w:b/>
          <w:color w:val="943634" w:themeColor="accent2" w:themeShade="BF"/>
          <w:sz w:val="26"/>
          <w:szCs w:val="26"/>
        </w:rPr>
        <w:t xml:space="preserve">ШАХМАТНОГО ОБРАЗОВАНИЯ </w:t>
      </w:r>
    </w:p>
    <w:p w14:paraId="00F68FE7" w14:textId="77777777" w:rsidR="00F81E3C" w:rsidRPr="00BF5AEF" w:rsidRDefault="00F81E3C" w:rsidP="00F81E3C">
      <w:pPr>
        <w:spacing w:before="3"/>
        <w:ind w:right="53"/>
        <w:jc w:val="center"/>
        <w:rPr>
          <w:b/>
          <w:color w:val="943634" w:themeColor="accent2" w:themeShade="BF"/>
          <w:sz w:val="26"/>
          <w:szCs w:val="26"/>
        </w:rPr>
      </w:pPr>
      <w:r w:rsidRPr="00BF5AEF">
        <w:rPr>
          <w:b/>
          <w:color w:val="943634" w:themeColor="accent2" w:themeShade="BF"/>
          <w:sz w:val="26"/>
          <w:szCs w:val="26"/>
        </w:rPr>
        <w:t>В РОССИИ»</w:t>
      </w:r>
    </w:p>
    <w:p w14:paraId="0DFB54BB" w14:textId="77777777" w:rsidR="00F81E3C" w:rsidRDefault="00F81E3C" w:rsidP="00F81E3C">
      <w:pPr>
        <w:spacing w:before="1"/>
        <w:ind w:left="62" w:right="53"/>
        <w:jc w:val="center"/>
        <w:rPr>
          <w:color w:val="943634" w:themeColor="accent2" w:themeShade="BF"/>
          <w:sz w:val="26"/>
          <w:szCs w:val="26"/>
        </w:rPr>
      </w:pPr>
      <w:r w:rsidRPr="00BD139B">
        <w:rPr>
          <w:color w:val="943634" w:themeColor="accent2" w:themeShade="BF"/>
          <w:sz w:val="26"/>
          <w:szCs w:val="26"/>
        </w:rPr>
        <w:t>Муниципальное автономное</w:t>
      </w:r>
    </w:p>
    <w:p w14:paraId="7DEE4C2B" w14:textId="77777777" w:rsidR="00F81E3C" w:rsidRPr="00BD139B" w:rsidRDefault="00F81E3C" w:rsidP="00F81E3C">
      <w:pPr>
        <w:spacing w:before="1"/>
        <w:ind w:left="62" w:right="53"/>
        <w:jc w:val="center"/>
        <w:rPr>
          <w:color w:val="943634" w:themeColor="accent2" w:themeShade="BF"/>
          <w:sz w:val="26"/>
          <w:szCs w:val="26"/>
        </w:rPr>
      </w:pPr>
      <w:r w:rsidRPr="00BD139B">
        <w:rPr>
          <w:color w:val="943634" w:themeColor="accent2" w:themeShade="BF"/>
          <w:sz w:val="26"/>
          <w:szCs w:val="26"/>
        </w:rPr>
        <w:t xml:space="preserve"> общеобразовательное учреждение</w:t>
      </w:r>
    </w:p>
    <w:p w14:paraId="39ED08D7" w14:textId="77777777" w:rsidR="00F81E3C" w:rsidRPr="00BD139B" w:rsidRDefault="00F81E3C" w:rsidP="00F81E3C">
      <w:pPr>
        <w:spacing w:before="1"/>
        <w:ind w:left="62" w:right="53"/>
        <w:jc w:val="center"/>
        <w:rPr>
          <w:color w:val="943634" w:themeColor="accent2" w:themeShade="BF"/>
          <w:sz w:val="26"/>
          <w:szCs w:val="26"/>
        </w:rPr>
      </w:pPr>
      <w:r w:rsidRPr="00BD139B">
        <w:rPr>
          <w:color w:val="943634" w:themeColor="accent2" w:themeShade="BF"/>
          <w:sz w:val="26"/>
          <w:szCs w:val="26"/>
        </w:rPr>
        <w:t>«Средняя общеобразовательная школа № 65»</w:t>
      </w:r>
    </w:p>
    <w:p w14:paraId="55790209" w14:textId="77777777" w:rsidR="00F81E3C" w:rsidRPr="00BD139B" w:rsidRDefault="00F81E3C" w:rsidP="00F81E3C">
      <w:pPr>
        <w:spacing w:before="1"/>
        <w:ind w:left="62" w:right="53"/>
        <w:jc w:val="center"/>
        <w:rPr>
          <w:color w:val="943634" w:themeColor="accent2" w:themeShade="BF"/>
          <w:sz w:val="26"/>
          <w:szCs w:val="26"/>
        </w:rPr>
      </w:pPr>
      <w:r w:rsidRPr="00BD139B">
        <w:rPr>
          <w:color w:val="943634" w:themeColor="accent2" w:themeShade="BF"/>
          <w:sz w:val="26"/>
          <w:szCs w:val="26"/>
        </w:rPr>
        <w:t>муниципального образования города Чебоксары – столицы Чувашской Республики</w:t>
      </w:r>
    </w:p>
    <w:p w14:paraId="1E4FFC9F" w14:textId="77777777" w:rsidR="00F81E3C" w:rsidRPr="00BD139B" w:rsidRDefault="00F81E3C" w:rsidP="00F81E3C">
      <w:pPr>
        <w:spacing w:before="1"/>
        <w:ind w:left="62" w:right="53"/>
        <w:jc w:val="center"/>
        <w:rPr>
          <w:color w:val="943634" w:themeColor="accent2" w:themeShade="BF"/>
          <w:sz w:val="26"/>
          <w:szCs w:val="26"/>
        </w:rPr>
      </w:pPr>
      <w:r w:rsidRPr="00BD139B">
        <w:rPr>
          <w:color w:val="943634" w:themeColor="accent2" w:themeShade="BF"/>
          <w:sz w:val="26"/>
          <w:szCs w:val="26"/>
        </w:rPr>
        <w:t>г.</w:t>
      </w:r>
      <w:r w:rsidRPr="00BD139B">
        <w:rPr>
          <w:color w:val="943634" w:themeColor="accent2" w:themeShade="BF"/>
          <w:spacing w:val="-2"/>
          <w:sz w:val="26"/>
          <w:szCs w:val="26"/>
        </w:rPr>
        <w:t xml:space="preserve"> Чебоксары, </w:t>
      </w:r>
      <w:proofErr w:type="spellStart"/>
      <w:r w:rsidRPr="00BD139B">
        <w:rPr>
          <w:color w:val="943634" w:themeColor="accent2" w:themeShade="BF"/>
          <w:spacing w:val="-2"/>
          <w:sz w:val="26"/>
          <w:szCs w:val="26"/>
        </w:rPr>
        <w:t>ул.Новогородская</w:t>
      </w:r>
      <w:proofErr w:type="spellEnd"/>
      <w:r w:rsidRPr="00BD139B">
        <w:rPr>
          <w:color w:val="943634" w:themeColor="accent2" w:themeShade="BF"/>
          <w:spacing w:val="-2"/>
          <w:sz w:val="26"/>
          <w:szCs w:val="26"/>
        </w:rPr>
        <w:t>, д.23</w:t>
      </w:r>
    </w:p>
    <w:p w14:paraId="7D9B2212" w14:textId="77777777" w:rsidR="00F81E3C" w:rsidRPr="00A04457" w:rsidRDefault="00F81E3C">
      <w:pPr>
        <w:spacing w:before="89" w:line="318" w:lineRule="exact"/>
        <w:ind w:left="1873" w:right="1872"/>
        <w:jc w:val="center"/>
        <w:rPr>
          <w:b/>
          <w:i/>
          <w:sz w:val="28"/>
        </w:rPr>
      </w:pPr>
    </w:p>
    <w:p w14:paraId="4377033A" w14:textId="77777777" w:rsidR="0009504A" w:rsidRDefault="001320C0">
      <w:pPr>
        <w:spacing w:before="89" w:line="318" w:lineRule="exact"/>
        <w:ind w:left="1873" w:right="1872"/>
        <w:jc w:val="center"/>
        <w:rPr>
          <w:b/>
          <w:i/>
          <w:sz w:val="28"/>
        </w:rPr>
      </w:pPr>
      <w:r>
        <w:rPr>
          <w:b/>
          <w:i/>
          <w:sz w:val="28"/>
        </w:rPr>
        <w:t>ЗАЯВКА</w:t>
      </w:r>
    </w:p>
    <w:p w14:paraId="47C3971F" w14:textId="77777777" w:rsidR="00CF159E" w:rsidRDefault="00CF159E" w:rsidP="00CF159E">
      <w:pPr>
        <w:pStyle w:val="a3"/>
        <w:spacing w:before="2"/>
        <w:jc w:val="center"/>
        <w:rPr>
          <w:sz w:val="26"/>
          <w:szCs w:val="26"/>
          <w:lang w:val="en-US"/>
        </w:rPr>
      </w:pPr>
    </w:p>
    <w:p w14:paraId="35894BF1" w14:textId="77777777" w:rsidR="00F81E3C" w:rsidRPr="00F81E3C" w:rsidRDefault="00F81E3C" w:rsidP="00CF159E">
      <w:pPr>
        <w:pStyle w:val="a3"/>
        <w:spacing w:before="2"/>
        <w:jc w:val="center"/>
        <w:rPr>
          <w:sz w:val="26"/>
          <w:szCs w:val="26"/>
          <w:lang w:val="en-U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814"/>
      </w:tblGrid>
      <w:tr w:rsidR="0009504A" w14:paraId="7438532E" w14:textId="77777777">
        <w:trPr>
          <w:trHeight w:val="1380"/>
        </w:trPr>
        <w:tc>
          <w:tcPr>
            <w:tcW w:w="3937" w:type="dxa"/>
          </w:tcPr>
          <w:p w14:paraId="6F33218F" w14:textId="77777777" w:rsidR="0009504A" w:rsidRPr="00F81E3C" w:rsidRDefault="001320C0">
            <w:pPr>
              <w:pStyle w:val="TableParagraph"/>
              <w:ind w:right="343"/>
              <w:rPr>
                <w:sz w:val="28"/>
                <w:szCs w:val="28"/>
              </w:rPr>
            </w:pPr>
            <w:r w:rsidRPr="00F81E3C">
              <w:rPr>
                <w:b/>
                <w:sz w:val="28"/>
                <w:szCs w:val="28"/>
              </w:rPr>
              <w:t>Фамилия и инициалы</w:t>
            </w:r>
            <w:r w:rsidR="00CF159E" w:rsidRPr="00F81E3C">
              <w:rPr>
                <w:b/>
                <w:sz w:val="28"/>
                <w:szCs w:val="28"/>
              </w:rPr>
              <w:t xml:space="preserve"> </w:t>
            </w:r>
            <w:r w:rsidRPr="00F81E3C">
              <w:rPr>
                <w:b/>
                <w:sz w:val="28"/>
                <w:szCs w:val="28"/>
              </w:rPr>
              <w:t>докладчика,</w:t>
            </w:r>
            <w:r w:rsidR="00CF159E" w:rsidRPr="00F81E3C">
              <w:rPr>
                <w:b/>
                <w:sz w:val="28"/>
                <w:szCs w:val="28"/>
              </w:rPr>
              <w:t xml:space="preserve"> </w:t>
            </w:r>
            <w:r w:rsidRPr="00F81E3C">
              <w:rPr>
                <w:sz w:val="28"/>
                <w:szCs w:val="28"/>
              </w:rPr>
              <w:t>ученая</w:t>
            </w:r>
            <w:r w:rsidR="00CF159E" w:rsidRPr="00F81E3C">
              <w:rPr>
                <w:sz w:val="28"/>
                <w:szCs w:val="28"/>
              </w:rPr>
              <w:t xml:space="preserve"> </w:t>
            </w:r>
            <w:r w:rsidRPr="00F81E3C">
              <w:rPr>
                <w:sz w:val="28"/>
                <w:szCs w:val="28"/>
              </w:rPr>
              <w:t>степень,</w:t>
            </w:r>
            <w:r w:rsidR="00CF159E" w:rsidRPr="00F81E3C">
              <w:rPr>
                <w:sz w:val="28"/>
                <w:szCs w:val="28"/>
              </w:rPr>
              <w:t xml:space="preserve"> </w:t>
            </w:r>
            <w:r w:rsidRPr="00F81E3C">
              <w:rPr>
                <w:sz w:val="28"/>
                <w:szCs w:val="28"/>
              </w:rPr>
              <w:t>звание,</w:t>
            </w:r>
            <w:r w:rsidR="00CF159E" w:rsidRPr="00F81E3C">
              <w:rPr>
                <w:sz w:val="28"/>
                <w:szCs w:val="28"/>
              </w:rPr>
              <w:t xml:space="preserve"> </w:t>
            </w:r>
            <w:r w:rsidRPr="00F81E3C">
              <w:rPr>
                <w:sz w:val="28"/>
                <w:szCs w:val="28"/>
              </w:rPr>
              <w:t>должность,</w:t>
            </w:r>
            <w:r w:rsidR="00CF159E" w:rsidRPr="00F81E3C">
              <w:rPr>
                <w:sz w:val="28"/>
                <w:szCs w:val="28"/>
              </w:rPr>
              <w:t xml:space="preserve"> </w:t>
            </w:r>
            <w:r w:rsidRPr="00F81E3C">
              <w:rPr>
                <w:sz w:val="28"/>
                <w:szCs w:val="28"/>
              </w:rPr>
              <w:t>наименование</w:t>
            </w:r>
            <w:r w:rsidR="00CF159E" w:rsidRPr="00F81E3C">
              <w:rPr>
                <w:sz w:val="28"/>
                <w:szCs w:val="28"/>
              </w:rPr>
              <w:t xml:space="preserve"> </w:t>
            </w:r>
            <w:r w:rsidRPr="00F81E3C">
              <w:rPr>
                <w:sz w:val="28"/>
                <w:szCs w:val="28"/>
              </w:rPr>
              <w:t>образовательной</w:t>
            </w:r>
            <w:r w:rsidR="00CF159E" w:rsidRPr="00F81E3C">
              <w:rPr>
                <w:sz w:val="28"/>
                <w:szCs w:val="28"/>
              </w:rPr>
              <w:t xml:space="preserve"> </w:t>
            </w:r>
            <w:r w:rsidRPr="00F81E3C">
              <w:rPr>
                <w:sz w:val="28"/>
                <w:szCs w:val="28"/>
              </w:rPr>
              <w:t>организации</w:t>
            </w:r>
          </w:p>
          <w:p w14:paraId="179B4FF5" w14:textId="77777777" w:rsidR="0009504A" w:rsidRPr="00F81E3C" w:rsidRDefault="001320C0">
            <w:pPr>
              <w:pStyle w:val="TableParagraph"/>
              <w:spacing w:line="260" w:lineRule="exact"/>
              <w:rPr>
                <w:sz w:val="28"/>
                <w:szCs w:val="28"/>
              </w:rPr>
            </w:pPr>
            <w:r w:rsidRPr="00F81E3C">
              <w:rPr>
                <w:sz w:val="28"/>
                <w:szCs w:val="28"/>
              </w:rPr>
              <w:t>(полное),</w:t>
            </w:r>
            <w:r w:rsidR="00CF159E" w:rsidRPr="00F81E3C">
              <w:rPr>
                <w:sz w:val="28"/>
                <w:szCs w:val="28"/>
              </w:rPr>
              <w:t xml:space="preserve"> </w:t>
            </w:r>
            <w:r w:rsidRPr="00F81E3C">
              <w:rPr>
                <w:sz w:val="28"/>
                <w:szCs w:val="28"/>
              </w:rPr>
              <w:t>город</w:t>
            </w:r>
          </w:p>
        </w:tc>
        <w:tc>
          <w:tcPr>
            <w:tcW w:w="5814" w:type="dxa"/>
          </w:tcPr>
          <w:p w14:paraId="3C5717C9" w14:textId="77777777" w:rsidR="0009504A" w:rsidRPr="00F81E3C" w:rsidRDefault="0009504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09504A" w14:paraId="5DAAEE94" w14:textId="77777777">
        <w:trPr>
          <w:trHeight w:val="275"/>
        </w:trPr>
        <w:tc>
          <w:tcPr>
            <w:tcW w:w="3937" w:type="dxa"/>
          </w:tcPr>
          <w:p w14:paraId="2FDC11C2" w14:textId="77777777" w:rsidR="0009504A" w:rsidRPr="00F81E3C" w:rsidRDefault="001320C0">
            <w:pPr>
              <w:pStyle w:val="TableParagraph"/>
              <w:spacing w:line="256" w:lineRule="exact"/>
              <w:rPr>
                <w:b/>
                <w:sz w:val="28"/>
                <w:szCs w:val="28"/>
              </w:rPr>
            </w:pPr>
            <w:r w:rsidRPr="00F81E3C">
              <w:rPr>
                <w:b/>
                <w:sz w:val="28"/>
                <w:szCs w:val="28"/>
              </w:rPr>
              <w:t>Название</w:t>
            </w:r>
            <w:r w:rsidR="00CF159E" w:rsidRPr="00F81E3C">
              <w:rPr>
                <w:b/>
                <w:sz w:val="28"/>
                <w:szCs w:val="28"/>
              </w:rPr>
              <w:t xml:space="preserve"> </w:t>
            </w:r>
            <w:r w:rsidRPr="00F81E3C">
              <w:rPr>
                <w:b/>
                <w:sz w:val="28"/>
                <w:szCs w:val="28"/>
              </w:rPr>
              <w:t>доклада</w:t>
            </w:r>
          </w:p>
        </w:tc>
        <w:tc>
          <w:tcPr>
            <w:tcW w:w="5814" w:type="dxa"/>
          </w:tcPr>
          <w:p w14:paraId="28A217AB" w14:textId="77777777" w:rsidR="0009504A" w:rsidRPr="00F81E3C" w:rsidRDefault="0009504A">
            <w:pPr>
              <w:pStyle w:val="TableParagraph"/>
              <w:ind w:left="0"/>
              <w:rPr>
                <w:sz w:val="28"/>
                <w:szCs w:val="28"/>
              </w:rPr>
            </w:pPr>
          </w:p>
          <w:p w14:paraId="6D72CCF1" w14:textId="77777777" w:rsidR="00CF159E" w:rsidRPr="00F81E3C" w:rsidRDefault="00CF159E">
            <w:pPr>
              <w:pStyle w:val="TableParagraph"/>
              <w:ind w:left="0"/>
              <w:rPr>
                <w:sz w:val="28"/>
                <w:szCs w:val="28"/>
              </w:rPr>
            </w:pPr>
          </w:p>
          <w:p w14:paraId="682D20E0" w14:textId="77777777" w:rsidR="00CF159E" w:rsidRPr="00F81E3C" w:rsidRDefault="00CF159E">
            <w:pPr>
              <w:pStyle w:val="TableParagraph"/>
              <w:ind w:left="0"/>
              <w:rPr>
                <w:sz w:val="28"/>
                <w:szCs w:val="28"/>
              </w:rPr>
            </w:pPr>
          </w:p>
          <w:p w14:paraId="26531DCC" w14:textId="77777777" w:rsidR="00CF159E" w:rsidRPr="00F81E3C" w:rsidRDefault="00CF159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09504A" w14:paraId="351035ED" w14:textId="77777777">
        <w:trPr>
          <w:trHeight w:val="1382"/>
        </w:trPr>
        <w:tc>
          <w:tcPr>
            <w:tcW w:w="3937" w:type="dxa"/>
          </w:tcPr>
          <w:p w14:paraId="018F8AF2" w14:textId="77777777" w:rsidR="0009504A" w:rsidRPr="00F81E3C" w:rsidRDefault="0009504A">
            <w:pPr>
              <w:pStyle w:val="TableParagraph"/>
              <w:spacing w:before="9"/>
              <w:ind w:left="0"/>
              <w:rPr>
                <w:sz w:val="28"/>
                <w:szCs w:val="28"/>
              </w:rPr>
            </w:pPr>
          </w:p>
          <w:p w14:paraId="7AD21DF5" w14:textId="77777777" w:rsidR="00CF159E" w:rsidRPr="00F81E3C" w:rsidRDefault="001320C0">
            <w:pPr>
              <w:pStyle w:val="TableParagraph"/>
              <w:ind w:right="594"/>
              <w:rPr>
                <w:b/>
                <w:sz w:val="28"/>
                <w:szCs w:val="28"/>
              </w:rPr>
            </w:pPr>
            <w:r w:rsidRPr="00F81E3C">
              <w:rPr>
                <w:b/>
                <w:sz w:val="28"/>
                <w:szCs w:val="28"/>
              </w:rPr>
              <w:t xml:space="preserve">Форма участия </w:t>
            </w:r>
          </w:p>
          <w:p w14:paraId="69D43B1C" w14:textId="77777777" w:rsidR="0009504A" w:rsidRPr="00F81E3C" w:rsidRDefault="001320C0">
            <w:pPr>
              <w:pStyle w:val="TableParagraph"/>
              <w:ind w:right="594"/>
              <w:rPr>
                <w:b/>
                <w:sz w:val="28"/>
                <w:szCs w:val="28"/>
              </w:rPr>
            </w:pPr>
            <w:r w:rsidRPr="00F81E3C">
              <w:rPr>
                <w:b/>
                <w:sz w:val="28"/>
                <w:szCs w:val="28"/>
              </w:rPr>
              <w:t>(подчеркните</w:t>
            </w:r>
            <w:r w:rsidR="00CF159E" w:rsidRPr="00F81E3C">
              <w:rPr>
                <w:b/>
                <w:sz w:val="28"/>
                <w:szCs w:val="28"/>
              </w:rPr>
              <w:t xml:space="preserve"> </w:t>
            </w:r>
            <w:r w:rsidRPr="00F81E3C">
              <w:rPr>
                <w:b/>
                <w:sz w:val="28"/>
                <w:szCs w:val="28"/>
              </w:rPr>
              <w:t>нужное)</w:t>
            </w:r>
          </w:p>
        </w:tc>
        <w:tc>
          <w:tcPr>
            <w:tcW w:w="5814" w:type="dxa"/>
          </w:tcPr>
          <w:p w14:paraId="0DEC9756" w14:textId="77777777" w:rsidR="0009504A" w:rsidRPr="00F81E3C" w:rsidRDefault="00CF159E" w:rsidP="00CF159E">
            <w:pPr>
              <w:pStyle w:val="TableParagraph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 w:rsidRPr="00F81E3C">
              <w:rPr>
                <w:sz w:val="28"/>
                <w:szCs w:val="28"/>
              </w:rPr>
              <w:t>о</w:t>
            </w:r>
            <w:r w:rsidR="001320C0" w:rsidRPr="00F81E3C">
              <w:rPr>
                <w:sz w:val="28"/>
                <w:szCs w:val="28"/>
              </w:rPr>
              <w:t>чная</w:t>
            </w:r>
            <w:r w:rsidRPr="00F81E3C">
              <w:rPr>
                <w:sz w:val="28"/>
                <w:szCs w:val="28"/>
              </w:rPr>
              <w:t xml:space="preserve"> </w:t>
            </w:r>
            <w:r w:rsidR="000471D7">
              <w:rPr>
                <w:sz w:val="28"/>
                <w:szCs w:val="28"/>
              </w:rPr>
              <w:t>в качестве спикера</w:t>
            </w:r>
            <w:r w:rsidR="001320C0" w:rsidRPr="00F81E3C">
              <w:rPr>
                <w:sz w:val="28"/>
                <w:szCs w:val="28"/>
              </w:rPr>
              <w:t>;</w:t>
            </w:r>
          </w:p>
          <w:p w14:paraId="487682E0" w14:textId="77777777" w:rsidR="00CF159E" w:rsidRDefault="001320C0" w:rsidP="000471D7">
            <w:pPr>
              <w:pStyle w:val="TableParagraph"/>
              <w:numPr>
                <w:ilvl w:val="0"/>
                <w:numId w:val="6"/>
              </w:numPr>
              <w:spacing w:line="360" w:lineRule="auto"/>
              <w:ind w:right="75"/>
              <w:rPr>
                <w:sz w:val="28"/>
                <w:szCs w:val="28"/>
              </w:rPr>
            </w:pPr>
            <w:r w:rsidRPr="00F81E3C">
              <w:rPr>
                <w:sz w:val="28"/>
                <w:szCs w:val="28"/>
              </w:rPr>
              <w:t xml:space="preserve">дистанционная </w:t>
            </w:r>
            <w:r w:rsidR="000471D7">
              <w:rPr>
                <w:sz w:val="28"/>
                <w:szCs w:val="28"/>
              </w:rPr>
              <w:t>в качестве спикера</w:t>
            </w:r>
            <w:r w:rsidRPr="00F81E3C">
              <w:rPr>
                <w:sz w:val="28"/>
                <w:szCs w:val="28"/>
              </w:rPr>
              <w:t>;</w:t>
            </w:r>
          </w:p>
          <w:p w14:paraId="0587B3E7" w14:textId="77777777" w:rsidR="000471D7" w:rsidRDefault="000471D7" w:rsidP="000471D7">
            <w:pPr>
              <w:pStyle w:val="TableParagraph"/>
              <w:numPr>
                <w:ilvl w:val="0"/>
                <w:numId w:val="6"/>
              </w:numPr>
              <w:spacing w:line="360" w:lineRule="auto"/>
              <w:ind w:righ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 в качестве ведущего мастер-класса;</w:t>
            </w:r>
          </w:p>
          <w:p w14:paraId="420D674E" w14:textId="77777777" w:rsidR="000471D7" w:rsidRPr="00F81E3C" w:rsidRDefault="000471D7" w:rsidP="000471D7">
            <w:pPr>
              <w:pStyle w:val="TableParagraph"/>
              <w:numPr>
                <w:ilvl w:val="0"/>
                <w:numId w:val="6"/>
              </w:numPr>
              <w:spacing w:line="360" w:lineRule="auto"/>
              <w:ind w:righ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дистанционная в качестве ведущего мастер-класса;</w:t>
            </w:r>
          </w:p>
          <w:p w14:paraId="1740F2A1" w14:textId="77777777" w:rsidR="0009504A" w:rsidRPr="00F81E3C" w:rsidRDefault="00CF159E" w:rsidP="000471D7">
            <w:pPr>
              <w:pStyle w:val="TableParagraph"/>
              <w:numPr>
                <w:ilvl w:val="0"/>
                <w:numId w:val="6"/>
              </w:numPr>
              <w:spacing w:line="360" w:lineRule="auto"/>
              <w:ind w:right="75"/>
              <w:rPr>
                <w:sz w:val="28"/>
                <w:szCs w:val="28"/>
              </w:rPr>
            </w:pPr>
            <w:r w:rsidRPr="00F81E3C">
              <w:rPr>
                <w:sz w:val="28"/>
                <w:szCs w:val="28"/>
              </w:rPr>
              <w:t xml:space="preserve">очная </w:t>
            </w:r>
            <w:r w:rsidR="001320C0" w:rsidRPr="00F81E3C">
              <w:rPr>
                <w:sz w:val="28"/>
                <w:szCs w:val="28"/>
              </w:rPr>
              <w:t>в</w:t>
            </w:r>
            <w:r w:rsidRPr="00F81E3C">
              <w:rPr>
                <w:sz w:val="28"/>
                <w:szCs w:val="28"/>
              </w:rPr>
              <w:t xml:space="preserve"> </w:t>
            </w:r>
            <w:r w:rsidR="001320C0" w:rsidRPr="00F81E3C">
              <w:rPr>
                <w:sz w:val="28"/>
                <w:szCs w:val="28"/>
              </w:rPr>
              <w:t>качестве</w:t>
            </w:r>
            <w:r w:rsidRPr="00F81E3C">
              <w:rPr>
                <w:sz w:val="28"/>
                <w:szCs w:val="28"/>
              </w:rPr>
              <w:t xml:space="preserve"> </w:t>
            </w:r>
            <w:r w:rsidR="001320C0" w:rsidRPr="00F81E3C">
              <w:rPr>
                <w:sz w:val="28"/>
                <w:szCs w:val="28"/>
              </w:rPr>
              <w:t>слушателя</w:t>
            </w:r>
            <w:r w:rsidR="000471D7">
              <w:rPr>
                <w:sz w:val="28"/>
                <w:szCs w:val="28"/>
              </w:rPr>
              <w:t>;</w:t>
            </w:r>
          </w:p>
          <w:p w14:paraId="31A8D56B" w14:textId="77777777" w:rsidR="00CF159E" w:rsidRPr="00F81E3C" w:rsidRDefault="00CF159E" w:rsidP="000471D7">
            <w:pPr>
              <w:pStyle w:val="TableParagraph"/>
              <w:numPr>
                <w:ilvl w:val="0"/>
                <w:numId w:val="6"/>
              </w:numPr>
              <w:spacing w:line="360" w:lineRule="auto"/>
              <w:ind w:right="75"/>
              <w:rPr>
                <w:sz w:val="28"/>
                <w:szCs w:val="28"/>
              </w:rPr>
            </w:pPr>
            <w:r w:rsidRPr="00F81E3C">
              <w:rPr>
                <w:sz w:val="28"/>
                <w:szCs w:val="28"/>
              </w:rPr>
              <w:t>дистанционная в качестве слушателя</w:t>
            </w:r>
          </w:p>
        </w:tc>
      </w:tr>
    </w:tbl>
    <w:p w14:paraId="49F18696" w14:textId="77777777" w:rsidR="0009504A" w:rsidRDefault="0009504A">
      <w:pPr>
        <w:pStyle w:val="a3"/>
        <w:spacing w:before="8"/>
        <w:jc w:val="left"/>
        <w:rPr>
          <w:sz w:val="23"/>
        </w:rPr>
      </w:pPr>
    </w:p>
    <w:p w14:paraId="782BA391" w14:textId="77777777" w:rsidR="00171807" w:rsidRDefault="00171807" w:rsidP="00F81E3C">
      <w:pPr>
        <w:pStyle w:val="a3"/>
        <w:ind w:left="212"/>
        <w:jc w:val="left"/>
        <w:rPr>
          <w:lang w:val="en-US"/>
        </w:rPr>
      </w:pPr>
    </w:p>
    <w:p w14:paraId="3527BF18" w14:textId="77777777" w:rsidR="00171807" w:rsidRDefault="00171807" w:rsidP="00171807">
      <w:pPr>
        <w:pStyle w:val="a3"/>
        <w:spacing w:before="89" w:line="322" w:lineRule="exact"/>
        <w:ind w:right="214" w:firstLine="567"/>
      </w:pPr>
      <w:r>
        <w:t>По всем вопросам участия в конференции просим обращаться по телефону</w:t>
      </w:r>
    </w:p>
    <w:p w14:paraId="50DAD6AE" w14:textId="77777777" w:rsidR="00171807" w:rsidRDefault="00171807" w:rsidP="00171807">
      <w:pPr>
        <w:pStyle w:val="a3"/>
        <w:spacing w:line="322" w:lineRule="exact"/>
        <w:ind w:right="218" w:firstLine="567"/>
      </w:pPr>
      <w:r>
        <w:t>+79170789139 Гришина Вера Рудольфовна или по электронной почте:</w:t>
      </w:r>
    </w:p>
    <w:p w14:paraId="766ABEAE" w14:textId="77777777" w:rsidR="00171807" w:rsidRDefault="00171807" w:rsidP="00171807">
      <w:pPr>
        <w:pStyle w:val="a3"/>
        <w:ind w:firstLine="567"/>
        <w:rPr>
          <w:lang w:val="en-US"/>
        </w:rPr>
      </w:pPr>
      <w:hyperlink r:id="rId25" w:history="1">
        <w:r w:rsidRPr="007D5E9B">
          <w:rPr>
            <w:rStyle w:val="aa"/>
          </w:rPr>
          <w:t>resource21chess</w:t>
        </w:r>
        <w:r w:rsidRPr="007D5E9B">
          <w:rPr>
            <w:rStyle w:val="aa"/>
            <w:lang w:val="en-US"/>
          </w:rPr>
          <w:t>@yandex.ru</w:t>
        </w:r>
      </w:hyperlink>
      <w:r>
        <w:rPr>
          <w:lang w:val="en-US"/>
        </w:rPr>
        <w:t xml:space="preserve"> </w:t>
      </w:r>
    </w:p>
    <w:p w14:paraId="215835B7" w14:textId="4F3A879E" w:rsidR="00F81E3C" w:rsidRPr="00F81E3C" w:rsidRDefault="00171807" w:rsidP="00F81E3C">
      <w:pPr>
        <w:pStyle w:val="a3"/>
        <w:ind w:left="212"/>
        <w:jc w:val="left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7AB76858" wp14:editId="5201DE17">
            <wp:simplePos x="0" y="0"/>
            <wp:positionH relativeFrom="margin">
              <wp:posOffset>2663825</wp:posOffset>
            </wp:positionH>
            <wp:positionV relativeFrom="paragraph">
              <wp:posOffset>922655</wp:posOffset>
            </wp:positionV>
            <wp:extent cx="1266825" cy="495300"/>
            <wp:effectExtent l="19050" t="0" r="9525" b="0"/>
            <wp:wrapThrough wrapText="bothSides">
              <wp:wrapPolygon edited="0">
                <wp:start x="-325" y="0"/>
                <wp:lineTo x="-325" y="17446"/>
                <wp:lineTo x="1299" y="20769"/>
                <wp:lineTo x="3248" y="20769"/>
                <wp:lineTo x="17215" y="20769"/>
                <wp:lineTo x="18514" y="20769"/>
                <wp:lineTo x="21438" y="15785"/>
                <wp:lineTo x="21113" y="13292"/>
                <wp:lineTo x="21762" y="831"/>
                <wp:lineTo x="4872" y="0"/>
                <wp:lineTo x="-325" y="0"/>
              </wp:wrapPolygon>
            </wp:wrapThrough>
            <wp:docPr id="2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ject 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26CA2E03" wp14:editId="56B92DDD">
            <wp:simplePos x="0" y="0"/>
            <wp:positionH relativeFrom="column">
              <wp:posOffset>4283075</wp:posOffset>
            </wp:positionH>
            <wp:positionV relativeFrom="paragraph">
              <wp:posOffset>884555</wp:posOffset>
            </wp:positionV>
            <wp:extent cx="561975" cy="561975"/>
            <wp:effectExtent l="19050" t="0" r="9525" b="0"/>
            <wp:wrapThrough wrapText="bothSides">
              <wp:wrapPolygon edited="0">
                <wp:start x="5858" y="0"/>
                <wp:lineTo x="1464" y="2929"/>
                <wp:lineTo x="-732" y="6590"/>
                <wp:lineTo x="-732" y="14644"/>
                <wp:lineTo x="3661" y="21234"/>
                <wp:lineTo x="5858" y="21234"/>
                <wp:lineTo x="16108" y="21234"/>
                <wp:lineTo x="17573" y="21234"/>
                <wp:lineTo x="21966" y="14644"/>
                <wp:lineTo x="21966" y="6590"/>
                <wp:lineTo x="20502" y="2929"/>
                <wp:lineTo x="16108" y="0"/>
                <wp:lineTo x="5858" y="0"/>
              </wp:wrapPolygon>
            </wp:wrapThrough>
            <wp:docPr id="24" name="Рисунок 5">
              <a:extLst xmlns:a="http://schemas.openxmlformats.org/drawingml/2006/main">
                <a:ext uri="{FF2B5EF4-FFF2-40B4-BE49-F238E27FC236}">
                  <a16:creationId xmlns:a16="http://schemas.microsoft.com/office/drawing/2014/main" id="{7A4D8E4E-F176-BBED-A72F-6A83C8A039A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>
                      <a:extLst>
                        <a:ext uri="{FF2B5EF4-FFF2-40B4-BE49-F238E27FC236}">
                          <a16:creationId xmlns:a16="http://schemas.microsoft.com/office/drawing/2014/main" id="{7A4D8E4E-F176-BBED-A72F-6A83C8A039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4D81C65C" wp14:editId="14955048">
            <wp:simplePos x="0" y="0"/>
            <wp:positionH relativeFrom="column">
              <wp:posOffset>5845175</wp:posOffset>
            </wp:positionH>
            <wp:positionV relativeFrom="paragraph">
              <wp:posOffset>808355</wp:posOffset>
            </wp:positionV>
            <wp:extent cx="723900" cy="733425"/>
            <wp:effectExtent l="0" t="0" r="0" b="0"/>
            <wp:wrapThrough wrapText="bothSides">
              <wp:wrapPolygon edited="0">
                <wp:start x="7958" y="1683"/>
                <wp:lineTo x="4547" y="3366"/>
                <wp:lineTo x="1137" y="7855"/>
                <wp:lineTo x="1137" y="13465"/>
                <wp:lineTo x="6253" y="19636"/>
                <wp:lineTo x="8526" y="19636"/>
                <wp:lineTo x="13074" y="19636"/>
                <wp:lineTo x="15916" y="19636"/>
                <wp:lineTo x="21032" y="13465"/>
                <wp:lineTo x="21032" y="8977"/>
                <wp:lineTo x="16484" y="2805"/>
                <wp:lineTo x="13642" y="1683"/>
                <wp:lineTo x="7958" y="1683"/>
              </wp:wrapPolygon>
            </wp:wrapThrough>
            <wp:docPr id="26" name="Рисунок 6">
              <a:extLst xmlns:a="http://schemas.openxmlformats.org/drawingml/2006/main">
                <a:ext uri="{FF2B5EF4-FFF2-40B4-BE49-F238E27FC236}">
                  <a16:creationId xmlns:a16="http://schemas.microsoft.com/office/drawing/2014/main" id="{AA64220E-147E-FF09-7C64-C3D332DF2E7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37">
                      <a:extLst>
                        <a:ext uri="{FF2B5EF4-FFF2-40B4-BE49-F238E27FC236}">
                          <a16:creationId xmlns:a16="http://schemas.microsoft.com/office/drawing/2014/main" id="{AA64220E-147E-FF09-7C64-C3D332DF2E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71046D05" wp14:editId="304E1C80">
            <wp:simplePos x="0" y="0"/>
            <wp:positionH relativeFrom="column">
              <wp:posOffset>4997450</wp:posOffset>
            </wp:positionH>
            <wp:positionV relativeFrom="paragraph">
              <wp:posOffset>684530</wp:posOffset>
            </wp:positionV>
            <wp:extent cx="847725" cy="847725"/>
            <wp:effectExtent l="19050" t="0" r="9525" b="0"/>
            <wp:wrapThrough wrapText="bothSides">
              <wp:wrapPolygon edited="0">
                <wp:start x="-485" y="0"/>
                <wp:lineTo x="-485" y="21357"/>
                <wp:lineTo x="21843" y="21357"/>
                <wp:lineTo x="21843" y="0"/>
                <wp:lineTo x="-485" y="0"/>
              </wp:wrapPolygon>
            </wp:wrapThrough>
            <wp:docPr id="25" name="Рисунок 1" descr="https://avatars.mds.yandex.net/i?id=48180f85166d0b689c20339e982eb1cad03368b6-534599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48180f85166d0b689c20339e982eb1cad03368b6-534599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34688" behindDoc="0" locked="0" layoutInCell="1" allowOverlap="1" wp14:anchorId="76F3C192" wp14:editId="3E7B932D">
            <wp:simplePos x="0" y="0"/>
            <wp:positionH relativeFrom="column">
              <wp:posOffset>92075</wp:posOffset>
            </wp:positionH>
            <wp:positionV relativeFrom="paragraph">
              <wp:posOffset>865505</wp:posOffset>
            </wp:positionV>
            <wp:extent cx="952500" cy="552450"/>
            <wp:effectExtent l="19050" t="0" r="0" b="0"/>
            <wp:wrapThrough wrapText="bothSides">
              <wp:wrapPolygon edited="0">
                <wp:start x="-432" y="0"/>
                <wp:lineTo x="-432" y="20855"/>
                <wp:lineTo x="21600" y="20855"/>
                <wp:lineTo x="21600" y="0"/>
                <wp:lineTo x="-432" y="0"/>
              </wp:wrapPolygon>
            </wp:wrapThrough>
            <wp:docPr id="2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ject 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44928" behindDoc="0" locked="0" layoutInCell="1" allowOverlap="1" wp14:anchorId="2EA54562" wp14:editId="5EBED5B2">
            <wp:simplePos x="0" y="0"/>
            <wp:positionH relativeFrom="column">
              <wp:posOffset>1130300</wp:posOffset>
            </wp:positionH>
            <wp:positionV relativeFrom="paragraph">
              <wp:posOffset>1065530</wp:posOffset>
            </wp:positionV>
            <wp:extent cx="1343025" cy="352425"/>
            <wp:effectExtent l="19050" t="0" r="9525" b="0"/>
            <wp:wrapThrough wrapText="bothSides">
              <wp:wrapPolygon edited="0">
                <wp:start x="12562" y="1168"/>
                <wp:lineTo x="1838" y="7005"/>
                <wp:lineTo x="-306" y="10508"/>
                <wp:lineTo x="-306" y="21016"/>
                <wp:lineTo x="4596" y="21016"/>
                <wp:lineTo x="19609" y="21016"/>
                <wp:lineTo x="19915" y="21016"/>
                <wp:lineTo x="20221" y="19849"/>
                <wp:lineTo x="21753" y="9341"/>
                <wp:lineTo x="21140" y="4670"/>
                <wp:lineTo x="15013" y="1168"/>
                <wp:lineTo x="12562" y="1168"/>
              </wp:wrapPolygon>
            </wp:wrapThrough>
            <wp:docPr id="2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ject 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81E3C" w:rsidRPr="00F81E3C" w:rsidSect="00F81E3C">
      <w:headerReference w:type="default" r:id="rId26"/>
      <w:pgSz w:w="11910" w:h="16840"/>
      <w:pgMar w:top="685" w:right="920" w:bottom="280" w:left="920" w:header="7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901EF" w14:textId="77777777" w:rsidR="001C5AF9" w:rsidRDefault="001C5AF9" w:rsidP="0009504A">
      <w:r>
        <w:separator/>
      </w:r>
    </w:p>
  </w:endnote>
  <w:endnote w:type="continuationSeparator" w:id="0">
    <w:p w14:paraId="254371E8" w14:textId="77777777" w:rsidR="001C5AF9" w:rsidRDefault="001C5AF9" w:rsidP="00095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3759A" w14:textId="77777777" w:rsidR="001C5AF9" w:rsidRDefault="001C5AF9" w:rsidP="0009504A">
      <w:r>
        <w:separator/>
      </w:r>
    </w:p>
  </w:footnote>
  <w:footnote w:type="continuationSeparator" w:id="0">
    <w:p w14:paraId="72CA43F9" w14:textId="77777777" w:rsidR="001C5AF9" w:rsidRDefault="001C5AF9" w:rsidP="00095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D5165" w14:textId="77777777" w:rsidR="0009504A" w:rsidRDefault="0009504A">
    <w:pPr>
      <w:pStyle w:val="a3"/>
      <w:spacing w:line="14" w:lineRule="auto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DA8D" w14:textId="77777777" w:rsidR="00F81E3C" w:rsidRDefault="00F81E3C" w:rsidP="00F81E3C">
    <w:pPr>
      <w:pStyle w:val="a6"/>
      <w:jc w:val="right"/>
    </w:pPr>
    <w:r>
      <w:t>Приложение 1</w:t>
    </w:r>
  </w:p>
  <w:p w14:paraId="1C9034DB" w14:textId="77777777" w:rsidR="00F81E3C" w:rsidRDefault="00F81E3C">
    <w:pPr>
      <w:pStyle w:val="a3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393C"/>
    <w:multiLevelType w:val="hybridMultilevel"/>
    <w:tmpl w:val="E38031F6"/>
    <w:lvl w:ilvl="0" w:tplc="2736BB6A">
      <w:numFmt w:val="bullet"/>
      <w:lvlText w:val=""/>
      <w:lvlJc w:val="left"/>
      <w:pPr>
        <w:ind w:left="779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BEEA79C">
      <w:numFmt w:val="bullet"/>
      <w:lvlText w:val="•"/>
      <w:lvlJc w:val="left"/>
      <w:pPr>
        <w:ind w:left="1708" w:hanging="567"/>
      </w:pPr>
      <w:rPr>
        <w:rFonts w:hint="default"/>
        <w:lang w:val="ru-RU" w:eastAsia="en-US" w:bidi="ar-SA"/>
      </w:rPr>
    </w:lvl>
    <w:lvl w:ilvl="2" w:tplc="930A922C">
      <w:numFmt w:val="bullet"/>
      <w:lvlText w:val="•"/>
      <w:lvlJc w:val="left"/>
      <w:pPr>
        <w:ind w:left="2637" w:hanging="567"/>
      </w:pPr>
      <w:rPr>
        <w:rFonts w:hint="default"/>
        <w:lang w:val="ru-RU" w:eastAsia="en-US" w:bidi="ar-SA"/>
      </w:rPr>
    </w:lvl>
    <w:lvl w:ilvl="3" w:tplc="31AACE42">
      <w:numFmt w:val="bullet"/>
      <w:lvlText w:val="•"/>
      <w:lvlJc w:val="left"/>
      <w:pPr>
        <w:ind w:left="3565" w:hanging="567"/>
      </w:pPr>
      <w:rPr>
        <w:rFonts w:hint="default"/>
        <w:lang w:val="ru-RU" w:eastAsia="en-US" w:bidi="ar-SA"/>
      </w:rPr>
    </w:lvl>
    <w:lvl w:ilvl="4" w:tplc="517683FA">
      <w:numFmt w:val="bullet"/>
      <w:lvlText w:val="•"/>
      <w:lvlJc w:val="left"/>
      <w:pPr>
        <w:ind w:left="4494" w:hanging="567"/>
      </w:pPr>
      <w:rPr>
        <w:rFonts w:hint="default"/>
        <w:lang w:val="ru-RU" w:eastAsia="en-US" w:bidi="ar-SA"/>
      </w:rPr>
    </w:lvl>
    <w:lvl w:ilvl="5" w:tplc="B3A2DA8C">
      <w:numFmt w:val="bullet"/>
      <w:lvlText w:val="•"/>
      <w:lvlJc w:val="left"/>
      <w:pPr>
        <w:ind w:left="5423" w:hanging="567"/>
      </w:pPr>
      <w:rPr>
        <w:rFonts w:hint="default"/>
        <w:lang w:val="ru-RU" w:eastAsia="en-US" w:bidi="ar-SA"/>
      </w:rPr>
    </w:lvl>
    <w:lvl w:ilvl="6" w:tplc="A89A9DEC">
      <w:numFmt w:val="bullet"/>
      <w:lvlText w:val="•"/>
      <w:lvlJc w:val="left"/>
      <w:pPr>
        <w:ind w:left="6351" w:hanging="567"/>
      </w:pPr>
      <w:rPr>
        <w:rFonts w:hint="default"/>
        <w:lang w:val="ru-RU" w:eastAsia="en-US" w:bidi="ar-SA"/>
      </w:rPr>
    </w:lvl>
    <w:lvl w:ilvl="7" w:tplc="07024FA4">
      <w:numFmt w:val="bullet"/>
      <w:lvlText w:val="•"/>
      <w:lvlJc w:val="left"/>
      <w:pPr>
        <w:ind w:left="7280" w:hanging="567"/>
      </w:pPr>
      <w:rPr>
        <w:rFonts w:hint="default"/>
        <w:lang w:val="ru-RU" w:eastAsia="en-US" w:bidi="ar-SA"/>
      </w:rPr>
    </w:lvl>
    <w:lvl w:ilvl="8" w:tplc="C7EE95D8">
      <w:numFmt w:val="bullet"/>
      <w:lvlText w:val="•"/>
      <w:lvlJc w:val="left"/>
      <w:pPr>
        <w:ind w:left="8209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2AA70B5F"/>
    <w:multiLevelType w:val="hybridMultilevel"/>
    <w:tmpl w:val="01CC4DD4"/>
    <w:lvl w:ilvl="0" w:tplc="0CDA457C">
      <w:start w:val="1"/>
      <w:numFmt w:val="decimal"/>
      <w:lvlText w:val="%1."/>
      <w:lvlJc w:val="left"/>
      <w:pPr>
        <w:ind w:left="779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56AAF8">
      <w:numFmt w:val="bullet"/>
      <w:lvlText w:val="•"/>
      <w:lvlJc w:val="left"/>
      <w:pPr>
        <w:ind w:left="1708" w:hanging="567"/>
      </w:pPr>
      <w:rPr>
        <w:rFonts w:hint="default"/>
        <w:lang w:val="ru-RU" w:eastAsia="en-US" w:bidi="ar-SA"/>
      </w:rPr>
    </w:lvl>
    <w:lvl w:ilvl="2" w:tplc="92D6AE7A">
      <w:numFmt w:val="bullet"/>
      <w:lvlText w:val="•"/>
      <w:lvlJc w:val="left"/>
      <w:pPr>
        <w:ind w:left="2637" w:hanging="567"/>
      </w:pPr>
      <w:rPr>
        <w:rFonts w:hint="default"/>
        <w:lang w:val="ru-RU" w:eastAsia="en-US" w:bidi="ar-SA"/>
      </w:rPr>
    </w:lvl>
    <w:lvl w:ilvl="3" w:tplc="195EA1BA">
      <w:numFmt w:val="bullet"/>
      <w:lvlText w:val="•"/>
      <w:lvlJc w:val="left"/>
      <w:pPr>
        <w:ind w:left="3565" w:hanging="567"/>
      </w:pPr>
      <w:rPr>
        <w:rFonts w:hint="default"/>
        <w:lang w:val="ru-RU" w:eastAsia="en-US" w:bidi="ar-SA"/>
      </w:rPr>
    </w:lvl>
    <w:lvl w:ilvl="4" w:tplc="F8764E2E">
      <w:numFmt w:val="bullet"/>
      <w:lvlText w:val="•"/>
      <w:lvlJc w:val="left"/>
      <w:pPr>
        <w:ind w:left="4494" w:hanging="567"/>
      </w:pPr>
      <w:rPr>
        <w:rFonts w:hint="default"/>
        <w:lang w:val="ru-RU" w:eastAsia="en-US" w:bidi="ar-SA"/>
      </w:rPr>
    </w:lvl>
    <w:lvl w:ilvl="5" w:tplc="D3FE7662">
      <w:numFmt w:val="bullet"/>
      <w:lvlText w:val="•"/>
      <w:lvlJc w:val="left"/>
      <w:pPr>
        <w:ind w:left="5423" w:hanging="567"/>
      </w:pPr>
      <w:rPr>
        <w:rFonts w:hint="default"/>
        <w:lang w:val="ru-RU" w:eastAsia="en-US" w:bidi="ar-SA"/>
      </w:rPr>
    </w:lvl>
    <w:lvl w:ilvl="6" w:tplc="11F8C2B0">
      <w:numFmt w:val="bullet"/>
      <w:lvlText w:val="•"/>
      <w:lvlJc w:val="left"/>
      <w:pPr>
        <w:ind w:left="6351" w:hanging="567"/>
      </w:pPr>
      <w:rPr>
        <w:rFonts w:hint="default"/>
        <w:lang w:val="ru-RU" w:eastAsia="en-US" w:bidi="ar-SA"/>
      </w:rPr>
    </w:lvl>
    <w:lvl w:ilvl="7" w:tplc="675E0E32">
      <w:numFmt w:val="bullet"/>
      <w:lvlText w:val="•"/>
      <w:lvlJc w:val="left"/>
      <w:pPr>
        <w:ind w:left="7280" w:hanging="567"/>
      </w:pPr>
      <w:rPr>
        <w:rFonts w:hint="default"/>
        <w:lang w:val="ru-RU" w:eastAsia="en-US" w:bidi="ar-SA"/>
      </w:rPr>
    </w:lvl>
    <w:lvl w:ilvl="8" w:tplc="158CF3E6">
      <w:numFmt w:val="bullet"/>
      <w:lvlText w:val="•"/>
      <w:lvlJc w:val="left"/>
      <w:pPr>
        <w:ind w:left="8209" w:hanging="567"/>
      </w:pPr>
      <w:rPr>
        <w:rFonts w:hint="default"/>
        <w:lang w:val="ru-RU" w:eastAsia="en-US" w:bidi="ar-SA"/>
      </w:rPr>
    </w:lvl>
  </w:abstractNum>
  <w:abstractNum w:abstractNumId="2" w15:restartNumberingAfterBreak="0">
    <w:nsid w:val="305A3AE6"/>
    <w:multiLevelType w:val="hybridMultilevel"/>
    <w:tmpl w:val="865020D0"/>
    <w:lvl w:ilvl="0" w:tplc="186C5082">
      <w:numFmt w:val="bullet"/>
      <w:lvlText w:val="–"/>
      <w:lvlJc w:val="left"/>
      <w:pPr>
        <w:ind w:left="212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A0E830">
      <w:numFmt w:val="bullet"/>
      <w:lvlText w:val="•"/>
      <w:lvlJc w:val="left"/>
      <w:pPr>
        <w:ind w:left="1204" w:hanging="217"/>
      </w:pPr>
      <w:rPr>
        <w:rFonts w:hint="default"/>
        <w:lang w:val="ru-RU" w:eastAsia="en-US" w:bidi="ar-SA"/>
      </w:rPr>
    </w:lvl>
    <w:lvl w:ilvl="2" w:tplc="F96417A8">
      <w:numFmt w:val="bullet"/>
      <w:lvlText w:val="•"/>
      <w:lvlJc w:val="left"/>
      <w:pPr>
        <w:ind w:left="2189" w:hanging="217"/>
      </w:pPr>
      <w:rPr>
        <w:rFonts w:hint="default"/>
        <w:lang w:val="ru-RU" w:eastAsia="en-US" w:bidi="ar-SA"/>
      </w:rPr>
    </w:lvl>
    <w:lvl w:ilvl="3" w:tplc="E4DA2DB0">
      <w:numFmt w:val="bullet"/>
      <w:lvlText w:val="•"/>
      <w:lvlJc w:val="left"/>
      <w:pPr>
        <w:ind w:left="3173" w:hanging="217"/>
      </w:pPr>
      <w:rPr>
        <w:rFonts w:hint="default"/>
        <w:lang w:val="ru-RU" w:eastAsia="en-US" w:bidi="ar-SA"/>
      </w:rPr>
    </w:lvl>
    <w:lvl w:ilvl="4" w:tplc="451829C8">
      <w:numFmt w:val="bullet"/>
      <w:lvlText w:val="•"/>
      <w:lvlJc w:val="left"/>
      <w:pPr>
        <w:ind w:left="4158" w:hanging="217"/>
      </w:pPr>
      <w:rPr>
        <w:rFonts w:hint="default"/>
        <w:lang w:val="ru-RU" w:eastAsia="en-US" w:bidi="ar-SA"/>
      </w:rPr>
    </w:lvl>
    <w:lvl w:ilvl="5" w:tplc="68F4F448">
      <w:numFmt w:val="bullet"/>
      <w:lvlText w:val="•"/>
      <w:lvlJc w:val="left"/>
      <w:pPr>
        <w:ind w:left="5143" w:hanging="217"/>
      </w:pPr>
      <w:rPr>
        <w:rFonts w:hint="default"/>
        <w:lang w:val="ru-RU" w:eastAsia="en-US" w:bidi="ar-SA"/>
      </w:rPr>
    </w:lvl>
    <w:lvl w:ilvl="6" w:tplc="F89E6174">
      <w:numFmt w:val="bullet"/>
      <w:lvlText w:val="•"/>
      <w:lvlJc w:val="left"/>
      <w:pPr>
        <w:ind w:left="6127" w:hanging="217"/>
      </w:pPr>
      <w:rPr>
        <w:rFonts w:hint="default"/>
        <w:lang w:val="ru-RU" w:eastAsia="en-US" w:bidi="ar-SA"/>
      </w:rPr>
    </w:lvl>
    <w:lvl w:ilvl="7" w:tplc="FD4CF3B8">
      <w:numFmt w:val="bullet"/>
      <w:lvlText w:val="•"/>
      <w:lvlJc w:val="left"/>
      <w:pPr>
        <w:ind w:left="7112" w:hanging="217"/>
      </w:pPr>
      <w:rPr>
        <w:rFonts w:hint="default"/>
        <w:lang w:val="ru-RU" w:eastAsia="en-US" w:bidi="ar-SA"/>
      </w:rPr>
    </w:lvl>
    <w:lvl w:ilvl="8" w:tplc="7AC8BF1C">
      <w:numFmt w:val="bullet"/>
      <w:lvlText w:val="•"/>
      <w:lvlJc w:val="left"/>
      <w:pPr>
        <w:ind w:left="8097" w:hanging="217"/>
      </w:pPr>
      <w:rPr>
        <w:rFonts w:hint="default"/>
        <w:lang w:val="ru-RU" w:eastAsia="en-US" w:bidi="ar-SA"/>
      </w:rPr>
    </w:lvl>
  </w:abstractNum>
  <w:abstractNum w:abstractNumId="3" w15:restartNumberingAfterBreak="0">
    <w:nsid w:val="4B9C5D3C"/>
    <w:multiLevelType w:val="hybridMultilevel"/>
    <w:tmpl w:val="375C2B1C"/>
    <w:lvl w:ilvl="0" w:tplc="718EF6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C64E2A"/>
    <w:multiLevelType w:val="hybridMultilevel"/>
    <w:tmpl w:val="DD28C032"/>
    <w:lvl w:ilvl="0" w:tplc="07EA1AF0">
      <w:start w:val="1"/>
      <w:numFmt w:val="decimal"/>
      <w:lvlText w:val="%1.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5" w15:restartNumberingAfterBreak="0">
    <w:nsid w:val="76377DF4"/>
    <w:multiLevelType w:val="hybridMultilevel"/>
    <w:tmpl w:val="AD9CE156"/>
    <w:lvl w:ilvl="0" w:tplc="8E2A4768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 w15:restartNumberingAfterBreak="0">
    <w:nsid w:val="789823A1"/>
    <w:multiLevelType w:val="hybridMultilevel"/>
    <w:tmpl w:val="22407800"/>
    <w:lvl w:ilvl="0" w:tplc="2C541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08920292">
    <w:abstractNumId w:val="1"/>
  </w:num>
  <w:num w:numId="2" w16cid:durableId="111941737">
    <w:abstractNumId w:val="2"/>
  </w:num>
  <w:num w:numId="3" w16cid:durableId="1017465937">
    <w:abstractNumId w:val="0"/>
  </w:num>
  <w:num w:numId="4" w16cid:durableId="3670510">
    <w:abstractNumId w:val="4"/>
  </w:num>
  <w:num w:numId="5" w16cid:durableId="1892224711">
    <w:abstractNumId w:val="6"/>
  </w:num>
  <w:num w:numId="6" w16cid:durableId="276984534">
    <w:abstractNumId w:val="5"/>
  </w:num>
  <w:num w:numId="7" w16cid:durableId="1841792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04A"/>
    <w:rsid w:val="00014550"/>
    <w:rsid w:val="00015A49"/>
    <w:rsid w:val="000471D7"/>
    <w:rsid w:val="0009504A"/>
    <w:rsid w:val="001320C0"/>
    <w:rsid w:val="00171807"/>
    <w:rsid w:val="001C5AF9"/>
    <w:rsid w:val="001F6F1F"/>
    <w:rsid w:val="00257FD2"/>
    <w:rsid w:val="002A3927"/>
    <w:rsid w:val="002C75E0"/>
    <w:rsid w:val="003E4997"/>
    <w:rsid w:val="00463385"/>
    <w:rsid w:val="00476131"/>
    <w:rsid w:val="004C4D7C"/>
    <w:rsid w:val="004F7802"/>
    <w:rsid w:val="00510734"/>
    <w:rsid w:val="006A03D6"/>
    <w:rsid w:val="00733F69"/>
    <w:rsid w:val="007523D8"/>
    <w:rsid w:val="00851B6A"/>
    <w:rsid w:val="00A04457"/>
    <w:rsid w:val="00A207B3"/>
    <w:rsid w:val="00B33083"/>
    <w:rsid w:val="00BB260E"/>
    <w:rsid w:val="00BD139B"/>
    <w:rsid w:val="00BF5AEF"/>
    <w:rsid w:val="00C436F8"/>
    <w:rsid w:val="00C51B71"/>
    <w:rsid w:val="00C639F3"/>
    <w:rsid w:val="00CF159E"/>
    <w:rsid w:val="00CF6902"/>
    <w:rsid w:val="00E1716A"/>
    <w:rsid w:val="00E236ED"/>
    <w:rsid w:val="00E8508E"/>
    <w:rsid w:val="00F17CC0"/>
    <w:rsid w:val="00F36C4A"/>
    <w:rsid w:val="00F554FD"/>
    <w:rsid w:val="00F6611A"/>
    <w:rsid w:val="00F74294"/>
    <w:rsid w:val="00F7777A"/>
    <w:rsid w:val="00F8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E576A"/>
  <w15:docId w15:val="{0A6357C3-F313-4E26-BD44-1D2B5E31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9504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50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9504A"/>
    <w:pPr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9504A"/>
    <w:pPr>
      <w:spacing w:line="319" w:lineRule="exact"/>
      <w:ind w:left="62"/>
      <w:jc w:val="both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a4">
    <w:name w:val="Title"/>
    <w:basedOn w:val="a"/>
    <w:uiPriority w:val="1"/>
    <w:qFormat/>
    <w:rsid w:val="0009504A"/>
    <w:pPr>
      <w:spacing w:before="84"/>
      <w:ind w:left="1873" w:right="187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09504A"/>
    <w:pPr>
      <w:ind w:left="779" w:hanging="568"/>
      <w:jc w:val="both"/>
    </w:pPr>
  </w:style>
  <w:style w:type="paragraph" w:customStyle="1" w:styleId="TableParagraph">
    <w:name w:val="Table Paragraph"/>
    <w:basedOn w:val="a"/>
    <w:uiPriority w:val="1"/>
    <w:qFormat/>
    <w:rsid w:val="0009504A"/>
    <w:pPr>
      <w:ind w:left="107"/>
    </w:pPr>
  </w:style>
  <w:style w:type="paragraph" w:styleId="a6">
    <w:name w:val="header"/>
    <w:basedOn w:val="a"/>
    <w:link w:val="a7"/>
    <w:uiPriority w:val="99"/>
    <w:unhideWhenUsed/>
    <w:rsid w:val="00733F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3F6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733F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3F69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E236E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236ED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1F6F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6F1F"/>
    <w:rPr>
      <w:rFonts w:ascii="Tahoma" w:eastAsia="Times New Roman" w:hAnsi="Tahoma" w:cs="Tahoma"/>
      <w:sz w:val="16"/>
      <w:szCs w:val="16"/>
      <w:lang w:val="ru-RU"/>
    </w:rPr>
  </w:style>
  <w:style w:type="character" w:styleId="ad">
    <w:name w:val="Unresolved Mention"/>
    <w:basedOn w:val="a0"/>
    <w:uiPriority w:val="99"/>
    <w:semiHidden/>
    <w:unhideWhenUsed/>
    <w:rsid w:val="00C63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2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mailto:resource21chess@yandex.ru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rkvartal.ru/rooms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s://forms.gle/NohbnWV1xrtLSrcL6" TargetMode="External"/><Relationship Id="rId25" Type="http://schemas.openxmlformats.org/officeDocument/2006/relationships/hyperlink" Target="mailto:resource21chess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resource21chess@yandex.ru" TargetMode="External"/><Relationship Id="rId20" Type="http://schemas.openxmlformats.org/officeDocument/2006/relationships/hyperlink" Target="https://xn--21-6kcaak5cel6g.xn--p1ai/ote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hyperlink" Target="mailto:%20%09cheb-school65@rchuv.ru%20%20%20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goldovenhotel.ru/nomera-i-tseny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volgaph.ru/room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Итоговое мероприятие проекта «Шахматы в школах»</vt:lpstr>
    </vt:vector>
  </TitlesOfParts>
  <Company>*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Итоговое мероприятие проекта «Шахматы в школах»</dc:title>
  <dc:creator>Аванес</dc:creator>
  <cp:lastModifiedBy>Гришина Вера Рудольфовна</cp:lastModifiedBy>
  <cp:revision>4</cp:revision>
  <dcterms:created xsi:type="dcterms:W3CDTF">2023-10-06T03:43:00Z</dcterms:created>
  <dcterms:modified xsi:type="dcterms:W3CDTF">2023-10-10T08:59:00Z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2023-10-03T00:00:00Z</vt:filetime>
  </property>
</Properties>
</file>