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106" w:type="dxa"/>
        <w:tblLook w:val="00A0" w:firstRow="1" w:lastRow="0" w:firstColumn="1" w:lastColumn="0" w:noHBand="0" w:noVBand="0"/>
      </w:tblPr>
      <w:tblGrid>
        <w:gridCol w:w="3240"/>
        <w:gridCol w:w="3600"/>
        <w:gridCol w:w="3240"/>
      </w:tblGrid>
      <w:tr w:rsidR="00B47695">
        <w:trPr>
          <w:trHeight w:val="2498"/>
        </w:trPr>
        <w:tc>
          <w:tcPr>
            <w:tcW w:w="3240" w:type="dxa"/>
          </w:tcPr>
          <w:p w:rsidR="00B47695" w:rsidRDefault="00B47695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Утверждаю:</w:t>
            </w:r>
          </w:p>
          <w:p w:rsidR="00B47695" w:rsidRDefault="00B47695">
            <w:r>
              <w:t xml:space="preserve">Начальник </w:t>
            </w:r>
            <w:proofErr w:type="spellStart"/>
            <w:r>
              <w:t>УФКиС</w:t>
            </w:r>
            <w:proofErr w:type="spellEnd"/>
          </w:p>
          <w:p w:rsidR="00B47695" w:rsidRDefault="00B47695">
            <w:r>
              <w:t>администрации                           г. Чебоксары</w:t>
            </w:r>
          </w:p>
          <w:p w:rsidR="00B47695" w:rsidRDefault="00B47695"/>
          <w:p w:rsidR="00B47695" w:rsidRDefault="00B47695"/>
          <w:p w:rsidR="00B47695" w:rsidRDefault="00B47695"/>
          <w:p w:rsidR="00B47695" w:rsidRDefault="00B47695"/>
          <w:p w:rsidR="00B47695" w:rsidRDefault="00B47695">
            <w:pPr>
              <w:rPr>
                <w:b/>
                <w:bCs/>
              </w:rPr>
            </w:pPr>
            <w:r>
              <w:t xml:space="preserve">_____________ </w:t>
            </w:r>
            <w:r>
              <w:rPr>
                <w:b/>
                <w:bCs/>
              </w:rPr>
              <w:t>А.Е. Малов</w:t>
            </w:r>
          </w:p>
          <w:p w:rsidR="00B47695" w:rsidRDefault="00B47695">
            <w:r>
              <w:t xml:space="preserve">«____» ____________2018 г.           </w:t>
            </w:r>
          </w:p>
        </w:tc>
        <w:tc>
          <w:tcPr>
            <w:tcW w:w="3600" w:type="dxa"/>
          </w:tcPr>
          <w:p w:rsidR="00B47695" w:rsidRDefault="00B47695" w:rsidP="00C231B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СОГЛАСОВАНО:</w:t>
            </w:r>
          </w:p>
          <w:p w:rsidR="00B47695" w:rsidRDefault="00B47695" w:rsidP="00C231B6">
            <w:pPr>
              <w:jc w:val="center"/>
            </w:pPr>
            <w:proofErr w:type="spellStart"/>
            <w:r>
              <w:t>И.о</w:t>
            </w:r>
            <w:proofErr w:type="spellEnd"/>
            <w:r>
              <w:t>. директора</w:t>
            </w:r>
          </w:p>
          <w:p w:rsidR="00B47695" w:rsidRDefault="00B47695" w:rsidP="00C231B6">
            <w:pPr>
              <w:jc w:val="center"/>
            </w:pPr>
            <w:r>
              <w:t>АУ «ЦСП» Чувашии</w:t>
            </w:r>
          </w:p>
          <w:p w:rsidR="00B47695" w:rsidRDefault="00B47695" w:rsidP="00C231B6">
            <w:pPr>
              <w:jc w:val="center"/>
            </w:pPr>
            <w:r>
              <w:t>им. А. Игнатьева</w:t>
            </w:r>
          </w:p>
          <w:p w:rsidR="00B47695" w:rsidRDefault="00B47695" w:rsidP="00C231B6">
            <w:pPr>
              <w:jc w:val="center"/>
            </w:pPr>
            <w:proofErr w:type="spellStart"/>
            <w:r>
              <w:t>Минспорта</w:t>
            </w:r>
            <w:proofErr w:type="spellEnd"/>
            <w:r>
              <w:t xml:space="preserve"> Чувашии</w:t>
            </w:r>
          </w:p>
          <w:p w:rsidR="00B47695" w:rsidRDefault="00B47695" w:rsidP="00C231B6">
            <w:pPr>
              <w:jc w:val="center"/>
            </w:pPr>
          </w:p>
          <w:p w:rsidR="00B47695" w:rsidRDefault="00B47695" w:rsidP="00C231B6">
            <w:pPr>
              <w:jc w:val="center"/>
            </w:pPr>
          </w:p>
          <w:p w:rsidR="00B47695" w:rsidRDefault="00B47695" w:rsidP="00C231B6">
            <w:pPr>
              <w:jc w:val="center"/>
            </w:pPr>
          </w:p>
          <w:p w:rsidR="00B47695" w:rsidRDefault="00B47695" w:rsidP="00C231B6">
            <w:pPr>
              <w:jc w:val="center"/>
            </w:pPr>
            <w:r>
              <w:t>_________</w:t>
            </w:r>
            <w:r>
              <w:rPr>
                <w:b/>
                <w:bCs/>
              </w:rPr>
              <w:t xml:space="preserve">А.В. </w:t>
            </w:r>
            <w:proofErr w:type="spellStart"/>
            <w:r>
              <w:rPr>
                <w:b/>
                <w:bCs/>
              </w:rPr>
              <w:t>Протапович</w:t>
            </w:r>
            <w:proofErr w:type="spellEnd"/>
          </w:p>
          <w:p w:rsidR="00B47695" w:rsidRDefault="00B47695" w:rsidP="00C231B6">
            <w:pPr>
              <w:jc w:val="center"/>
            </w:pPr>
            <w:r>
              <w:t>«___»  _____________2018 г.</w:t>
            </w:r>
          </w:p>
          <w:p w:rsidR="00B47695" w:rsidRDefault="00B47695" w:rsidP="00294615">
            <w:pPr>
              <w:jc w:val="center"/>
            </w:pPr>
          </w:p>
        </w:tc>
        <w:tc>
          <w:tcPr>
            <w:tcW w:w="3240" w:type="dxa"/>
          </w:tcPr>
          <w:p w:rsidR="00B47695" w:rsidRDefault="00B47695">
            <w:pPr>
              <w:rPr>
                <w:b/>
                <w:bCs/>
              </w:rPr>
            </w:pPr>
            <w:r>
              <w:t xml:space="preserve">      </w:t>
            </w:r>
            <w:r>
              <w:rPr>
                <w:b/>
                <w:bCs/>
              </w:rPr>
              <w:t>УТВЕРЖДАЮ:</w:t>
            </w:r>
          </w:p>
          <w:p w:rsidR="00B47695" w:rsidRDefault="00B47695">
            <w:r>
              <w:t>Председатель</w:t>
            </w:r>
          </w:p>
          <w:p w:rsidR="00B47695" w:rsidRDefault="00B47695">
            <w:r>
              <w:t>РОО «Шахматная федерация Чувашской Республики»</w:t>
            </w:r>
          </w:p>
          <w:p w:rsidR="00B47695" w:rsidRDefault="00B47695"/>
          <w:p w:rsidR="00B47695" w:rsidRDefault="00B47695"/>
          <w:p w:rsidR="00B47695" w:rsidRDefault="00B47695"/>
          <w:p w:rsidR="00B47695" w:rsidRDefault="00B47695"/>
          <w:p w:rsidR="00B47695" w:rsidRDefault="00B47695">
            <w:pPr>
              <w:rPr>
                <w:b/>
                <w:bCs/>
              </w:rPr>
            </w:pPr>
            <w:r>
              <w:t>__________</w:t>
            </w:r>
            <w:r>
              <w:rPr>
                <w:b/>
                <w:bCs/>
              </w:rPr>
              <w:t>М.Г. Мельник</w:t>
            </w:r>
          </w:p>
          <w:p w:rsidR="00B47695" w:rsidRDefault="00B47695">
            <w:r>
              <w:t xml:space="preserve">«____» ____________2018 г.  </w:t>
            </w:r>
          </w:p>
        </w:tc>
      </w:tr>
    </w:tbl>
    <w:p w:rsidR="00B47695" w:rsidRDefault="00B47695" w:rsidP="002D126B"/>
    <w:p w:rsidR="00B47695" w:rsidRDefault="00B47695" w:rsidP="002D126B"/>
    <w:p w:rsidR="00B47695" w:rsidRDefault="00B47695" w:rsidP="002D126B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iCs w:val="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О Л О Ж Е Н И Е</w:t>
      </w:r>
    </w:p>
    <w:p w:rsidR="00B47695" w:rsidRDefault="00B47695" w:rsidP="002D126B">
      <w:pPr>
        <w:jc w:val="center"/>
        <w:rPr>
          <w:b/>
          <w:bCs/>
        </w:rPr>
      </w:pPr>
    </w:p>
    <w:p w:rsidR="00B47695" w:rsidRDefault="00B47695" w:rsidP="002D126B">
      <w:pPr>
        <w:jc w:val="center"/>
        <w:rPr>
          <w:b/>
          <w:bCs/>
        </w:rPr>
      </w:pPr>
      <w:r>
        <w:rPr>
          <w:b/>
          <w:bCs/>
        </w:rPr>
        <w:t>о проведении чемпионата г. Чебоксары по шахматам</w:t>
      </w:r>
    </w:p>
    <w:p w:rsidR="00B47695" w:rsidRDefault="00B47695" w:rsidP="002D126B">
      <w:pPr>
        <w:jc w:val="center"/>
      </w:pPr>
      <w:r>
        <w:rPr>
          <w:b/>
          <w:bCs/>
        </w:rPr>
        <w:t>в дисциплине «</w:t>
      </w:r>
      <w:proofErr w:type="gramStart"/>
      <w:r>
        <w:rPr>
          <w:b/>
          <w:bCs/>
        </w:rPr>
        <w:t>блиц-шахматы</w:t>
      </w:r>
      <w:proofErr w:type="gramEnd"/>
      <w:r>
        <w:rPr>
          <w:b/>
          <w:bCs/>
        </w:rPr>
        <w:t>» среди мужчин и женщин</w:t>
      </w:r>
    </w:p>
    <w:p w:rsidR="00B47695" w:rsidRDefault="00B47695" w:rsidP="002D126B">
      <w:pPr>
        <w:shd w:val="clear" w:color="auto" w:fill="FFFFFF"/>
        <w:jc w:val="center"/>
        <w:rPr>
          <w:b/>
          <w:bCs/>
        </w:rPr>
      </w:pPr>
    </w:p>
    <w:p w:rsidR="00B47695" w:rsidRDefault="00B47695" w:rsidP="002D126B">
      <w:pPr>
        <w:numPr>
          <w:ilvl w:val="0"/>
          <w:numId w:val="1"/>
        </w:numPr>
        <w:shd w:val="clear" w:color="auto" w:fill="FFFFFF"/>
        <w:jc w:val="center"/>
        <w:rPr>
          <w:b/>
          <w:bCs/>
        </w:rPr>
      </w:pPr>
      <w:r>
        <w:rPr>
          <w:b/>
          <w:bCs/>
        </w:rPr>
        <w:t>Цели и задачи</w:t>
      </w:r>
    </w:p>
    <w:p w:rsidR="00B47695" w:rsidRDefault="00B47695" w:rsidP="002D126B">
      <w:pPr>
        <w:shd w:val="clear" w:color="auto" w:fill="FFFFFF"/>
        <w:ind w:left="360"/>
        <w:jc w:val="center"/>
        <w:rPr>
          <w:b/>
          <w:bCs/>
        </w:rPr>
      </w:pPr>
    </w:p>
    <w:p w:rsidR="00B47695" w:rsidRDefault="00B47695" w:rsidP="002D126B">
      <w:pPr>
        <w:numPr>
          <w:ilvl w:val="0"/>
          <w:numId w:val="2"/>
        </w:numPr>
        <w:shd w:val="clear" w:color="auto" w:fill="FFFFFF"/>
        <w:tabs>
          <w:tab w:val="num" w:pos="900"/>
        </w:tabs>
        <w:ind w:left="0" w:firstLine="720"/>
        <w:jc w:val="both"/>
      </w:pPr>
      <w:r>
        <w:t>выявление сильнейших спортсменов;</w:t>
      </w:r>
    </w:p>
    <w:p w:rsidR="00B47695" w:rsidRDefault="00B47695" w:rsidP="002D126B">
      <w:pPr>
        <w:numPr>
          <w:ilvl w:val="0"/>
          <w:numId w:val="2"/>
        </w:numPr>
        <w:shd w:val="clear" w:color="auto" w:fill="FFFFFF"/>
        <w:tabs>
          <w:tab w:val="num" w:pos="900"/>
        </w:tabs>
        <w:ind w:left="0" w:firstLine="720"/>
        <w:jc w:val="both"/>
      </w:pPr>
      <w:r>
        <w:t>повышение уровня спортивного мастерства и квалификации участников.</w:t>
      </w:r>
    </w:p>
    <w:p w:rsidR="00B47695" w:rsidRDefault="00B47695" w:rsidP="002D126B">
      <w:pPr>
        <w:shd w:val="clear" w:color="auto" w:fill="FFFFFF"/>
        <w:jc w:val="both"/>
      </w:pPr>
    </w:p>
    <w:p w:rsidR="00B47695" w:rsidRDefault="00B47695" w:rsidP="002D126B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Сроки и место проведения</w:t>
      </w:r>
    </w:p>
    <w:p w:rsidR="00B47695" w:rsidRDefault="00B47695" w:rsidP="002D126B">
      <w:pPr>
        <w:pStyle w:val="a5"/>
        <w:ind w:left="36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695" w:rsidRDefault="00B47695" w:rsidP="002D126B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Чемпионат г. Чебоксары по шахматам проводится 11 февраля 2018 года на стадионе «Олимпийский» АУ «ЦСП имени А. Игнатьева» Министерства физической культуры и спорта Чувашской Республики по адресу: г. Чебоксары, ул. Чапаева, д.17, аудитория № 204,  № 205. </w:t>
      </w:r>
    </w:p>
    <w:p w:rsidR="00B47695" w:rsidRDefault="00B47695" w:rsidP="002D126B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Регистрация: 11 февраля 2018 года 9.00-9.45. Открытие чемпионата (торжественная часть): 9.45. Начало первого тура: 10.00.</w:t>
      </w:r>
    </w:p>
    <w:p w:rsidR="00B47695" w:rsidRDefault="00B47695" w:rsidP="002D126B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</w:p>
    <w:p w:rsidR="00B47695" w:rsidRDefault="00B47695" w:rsidP="002D126B">
      <w:pPr>
        <w:numPr>
          <w:ilvl w:val="0"/>
          <w:numId w:val="1"/>
        </w:numPr>
        <w:shd w:val="clear" w:color="auto" w:fill="FFFFFF"/>
        <w:jc w:val="center"/>
        <w:rPr>
          <w:b/>
          <w:bCs/>
        </w:rPr>
      </w:pPr>
      <w:r>
        <w:rPr>
          <w:b/>
          <w:bCs/>
        </w:rPr>
        <w:t>Руководство проведением соревнования</w:t>
      </w:r>
    </w:p>
    <w:p w:rsidR="00B47695" w:rsidRDefault="00B47695" w:rsidP="002D126B">
      <w:pPr>
        <w:shd w:val="clear" w:color="auto" w:fill="FFFFFF"/>
        <w:jc w:val="center"/>
        <w:rPr>
          <w:b/>
          <w:bCs/>
        </w:rPr>
      </w:pPr>
    </w:p>
    <w:p w:rsidR="00B47695" w:rsidRDefault="00B47695" w:rsidP="002D126B">
      <w:pPr>
        <w:autoSpaceDE w:val="0"/>
        <w:autoSpaceDN w:val="0"/>
        <w:adjustRightInd w:val="0"/>
        <w:ind w:firstLine="709"/>
        <w:jc w:val="both"/>
      </w:pPr>
      <w:r>
        <w:t>Общее руководство подготовкой и проведением соревнования осуществляет учебно-спортивный отдел управления физической культуры и спорта администрации города Чебоксары. Непосредственное проведение возложено на РОО «Шахматная федерация Чувашской Республики» и судейскую коллегию. Главный судья: судья первой категории В.В. Корнилов.</w:t>
      </w:r>
    </w:p>
    <w:p w:rsidR="00B47695" w:rsidRDefault="00B47695" w:rsidP="002D126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47695" w:rsidRDefault="00B47695" w:rsidP="002D126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4. Участники, порядок проведения</w:t>
      </w:r>
    </w:p>
    <w:p w:rsidR="00B47695" w:rsidRDefault="00B47695" w:rsidP="002D126B">
      <w:pPr>
        <w:autoSpaceDE w:val="0"/>
        <w:autoSpaceDN w:val="0"/>
        <w:adjustRightInd w:val="0"/>
        <w:jc w:val="center"/>
        <w:rPr>
          <w:highlight w:val="yellow"/>
        </w:rPr>
      </w:pPr>
    </w:p>
    <w:p w:rsidR="00B47695" w:rsidRDefault="00B47695" w:rsidP="00D50D1A">
      <w:pPr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участию в турнире допускаются квалифицированные шахматисты, имеющие разряд не ниже третьего взрослого (жители города Чебоксары). Женщины играют вместе с мужчинами с отдельным зачетом.</w:t>
      </w:r>
    </w:p>
    <w:p w:rsidR="00B47695" w:rsidRDefault="00B47695" w:rsidP="00D50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Соревнование проводится в соответствии с правилами вида спорта «шахматы», </w:t>
      </w:r>
      <w:r>
        <w:rPr>
          <w:lang w:val="tr-TR" w:eastAsia="en-US"/>
        </w:rPr>
        <w:t xml:space="preserve">утвержденными приказом Минспорта России </w:t>
      </w:r>
      <w:r>
        <w:t>от 17 июля 2017 г. №</w:t>
      </w:r>
      <w:r>
        <w:rPr>
          <w:u w:val="single"/>
        </w:rPr>
        <w:t xml:space="preserve"> </w:t>
      </w:r>
      <w:r>
        <w:t>654</w:t>
      </w:r>
      <w:r>
        <w:rPr>
          <w:sz w:val="28"/>
          <w:szCs w:val="28"/>
        </w:rPr>
        <w:t xml:space="preserve"> </w:t>
      </w:r>
      <w:r>
        <w:t xml:space="preserve">в редакции приказа </w:t>
      </w:r>
      <w:proofErr w:type="spellStart"/>
      <w:r>
        <w:t>Минспорта</w:t>
      </w:r>
      <w:proofErr w:type="spellEnd"/>
      <w:r>
        <w:t xml:space="preserve"> России от 19 декабря 2017 г. № 1087 и не противоречащие Правилам игры в шахматы ФИДЕ</w:t>
      </w:r>
      <w:r>
        <w:rPr>
          <w:lang w:eastAsia="en-US"/>
        </w:rPr>
        <w:t xml:space="preserve"> </w:t>
      </w:r>
      <w:r>
        <w:rPr>
          <w:rFonts w:ascii="Times New Roman CYR" w:hAnsi="Times New Roman CYR" w:cs="Times New Roman CYR"/>
        </w:rPr>
        <w:t xml:space="preserve">по швейцарской системе в 11 туров. </w:t>
      </w:r>
    </w:p>
    <w:p w:rsidR="00B47695" w:rsidRDefault="00B47695" w:rsidP="00D50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Контроль времени: 3 мин. + 2 секунды за каждый сделанный ход, начиная с первого хода.</w:t>
      </w:r>
    </w:p>
    <w:p w:rsidR="00B47695" w:rsidRDefault="00B47695" w:rsidP="00D50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Допустимое время опоздания на тур – 1 (одна) минута.</w:t>
      </w:r>
    </w:p>
    <w:p w:rsidR="00B47695" w:rsidRDefault="00B47695" w:rsidP="00387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>
        <w:rPr>
          <w:rFonts w:ascii="Times New Roman CYR" w:hAnsi="Times New Roman CYR" w:cs="Times New Roman CYR"/>
        </w:rPr>
        <w:lastRenderedPageBreak/>
        <w:t xml:space="preserve">            </w:t>
      </w:r>
      <w:r>
        <w:rPr>
          <w:u w:val="single"/>
        </w:rPr>
        <w:t>Поведение спортсменов во время соревнования регламентируется в соответствии с положением «О спортивных санкциях в виде спорта «шахматы».</w:t>
      </w:r>
    </w:p>
    <w:p w:rsidR="00B47695" w:rsidRPr="0038715B" w:rsidRDefault="00B47695" w:rsidP="00387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7695" w:rsidRDefault="00B47695" w:rsidP="002D126B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Определение победителей и награждение</w:t>
      </w:r>
    </w:p>
    <w:p w:rsidR="00B47695" w:rsidRDefault="00B47695" w:rsidP="002D126B">
      <w:pPr>
        <w:pStyle w:val="a5"/>
        <w:ind w:left="36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695" w:rsidRDefault="00B47695" w:rsidP="003F292D">
      <w:pPr>
        <w:widowControl w:val="0"/>
        <w:jc w:val="both"/>
      </w:pPr>
      <w:r>
        <w:t xml:space="preserve">            Победители соревнования определяются по наибольшему количеству набранных очков. В случае равенства набранных очков победители определяются по следующим дополнительным показателям: 1) коэффициенту </w:t>
      </w:r>
      <w:proofErr w:type="spellStart"/>
      <w:r>
        <w:t>Бухгольца</w:t>
      </w:r>
      <w:proofErr w:type="spellEnd"/>
      <w:r>
        <w:t xml:space="preserve">; 2) </w:t>
      </w:r>
      <w:proofErr w:type="spellStart"/>
      <w:r>
        <w:t>Бергера</w:t>
      </w:r>
      <w:proofErr w:type="spellEnd"/>
      <w:r>
        <w:t xml:space="preserve">; 3) личной встрече. </w:t>
      </w:r>
    </w:p>
    <w:p w:rsidR="00B47695" w:rsidRDefault="00B47695" w:rsidP="003F292D">
      <w:pPr>
        <w:widowControl w:val="0"/>
        <w:jc w:val="both"/>
        <w:rPr>
          <w:b/>
          <w:bCs/>
        </w:rPr>
      </w:pPr>
      <w:r>
        <w:t xml:space="preserve">            Победители и призёры чемпионата г. Чебоксары награждаются медалями и грамотами, соответствующих степеней Управления физической культуры и спорта  администрации города Чебоксары.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</w:rPr>
        <w:t xml:space="preserve">Участники чемпионата города Чебоксары 2018 г. по </w:t>
      </w:r>
      <w:proofErr w:type="gramStart"/>
      <w:r>
        <w:rPr>
          <w:b/>
          <w:bCs/>
        </w:rPr>
        <w:t>блиц-шахматам</w:t>
      </w:r>
      <w:proofErr w:type="gramEnd"/>
      <w:r>
        <w:rPr>
          <w:b/>
          <w:bCs/>
        </w:rPr>
        <w:t xml:space="preserve">, набравшие более 50% очков, допускаются на чемпионат Чувашии 2018 г. по блиц-шахматам. </w:t>
      </w:r>
    </w:p>
    <w:p w:rsidR="00B47695" w:rsidRDefault="00B47695" w:rsidP="002D126B">
      <w:pPr>
        <w:ind w:firstLine="720"/>
        <w:jc w:val="both"/>
      </w:pPr>
    </w:p>
    <w:p w:rsidR="00B47695" w:rsidRDefault="00B47695" w:rsidP="002D126B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Финансирование</w:t>
      </w:r>
    </w:p>
    <w:p w:rsidR="00B47695" w:rsidRDefault="00B47695" w:rsidP="002D126B">
      <w:pPr>
        <w:pStyle w:val="a5"/>
        <w:ind w:left="36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695" w:rsidRDefault="00B47695" w:rsidP="002D126B">
      <w:pPr>
        <w:ind w:firstLine="720"/>
        <w:jc w:val="both"/>
      </w:pPr>
      <w:r>
        <w:t>Расходы по награждению, оплате питания судей и обслуживающего персонала несёт Управление физической  культуры и спорта администрации города Чебоксары.</w:t>
      </w:r>
    </w:p>
    <w:p w:rsidR="00B47695" w:rsidRDefault="00B47695" w:rsidP="002D126B">
      <w:pPr>
        <w:ind w:firstLine="720"/>
        <w:jc w:val="both"/>
      </w:pPr>
    </w:p>
    <w:p w:rsidR="00B47695" w:rsidRDefault="00B47695" w:rsidP="002D126B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Безопасность участников и зрителей</w:t>
      </w:r>
    </w:p>
    <w:p w:rsidR="00B47695" w:rsidRDefault="00B47695" w:rsidP="002D126B">
      <w:pPr>
        <w:pStyle w:val="a5"/>
        <w:ind w:left="36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695" w:rsidRDefault="00B47695" w:rsidP="002D126B">
      <w:pPr>
        <w:ind w:firstLine="720"/>
        <w:jc w:val="both"/>
      </w:pPr>
      <w:r>
        <w:t>За обеспечение безопасности участников и зрителей ответственность несут комендант соревнования, главная судейская коллегия, тренера и представители. Проведение соревнования разрешается в местах, принятых в эксплуатацию госкомиссиями при наличии актов технического обследования их готовности.</w:t>
      </w:r>
    </w:p>
    <w:p w:rsidR="00B47695" w:rsidRDefault="00B47695" w:rsidP="002D126B">
      <w:pPr>
        <w:ind w:firstLine="720"/>
        <w:jc w:val="both"/>
      </w:pPr>
    </w:p>
    <w:p w:rsidR="00B47695" w:rsidRDefault="00B47695" w:rsidP="002D126B">
      <w:pPr>
        <w:pStyle w:val="a4"/>
        <w:numPr>
          <w:ilvl w:val="0"/>
          <w:numId w:val="3"/>
        </w:numPr>
        <w:spacing w:before="0" w:beforeAutospacing="0" w:after="0" w:afterAutospacing="0"/>
        <w:jc w:val="center"/>
        <w:rPr>
          <w:rStyle w:val="a7"/>
        </w:rPr>
      </w:pPr>
      <w:r>
        <w:rPr>
          <w:rStyle w:val="a7"/>
        </w:rPr>
        <w:t>Заявки</w:t>
      </w:r>
    </w:p>
    <w:p w:rsidR="00B47695" w:rsidRDefault="00B47695" w:rsidP="002D126B">
      <w:pPr>
        <w:pStyle w:val="a4"/>
        <w:spacing w:before="0" w:beforeAutospacing="0" w:after="0" w:afterAutospacing="0"/>
        <w:ind w:left="360"/>
        <w:jc w:val="center"/>
        <w:rPr>
          <w:rStyle w:val="a7"/>
        </w:rPr>
      </w:pPr>
    </w:p>
    <w:p w:rsidR="00B47695" w:rsidRDefault="00B47695" w:rsidP="002D126B">
      <w:pPr>
        <w:jc w:val="both"/>
        <w:rPr>
          <w:rFonts w:ascii="Times New Roman CYR" w:hAnsi="Times New Roman CYR" w:cs="Times New Roman CYR"/>
        </w:rPr>
      </w:pPr>
      <w:r>
        <w:t xml:space="preserve">           Предварительные заявки на участие </w:t>
      </w:r>
      <w:r>
        <w:rPr>
          <w:rFonts w:ascii="Times New Roman CYR" w:hAnsi="Times New Roman CYR" w:cs="Times New Roman CYR"/>
        </w:rPr>
        <w:t xml:space="preserve">в соревновании необходимо </w:t>
      </w:r>
      <w:r>
        <w:t xml:space="preserve">отправлять на почту Шахматной федерации Чувашской Республики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>
          <w:rPr>
            <w:rStyle w:val="a3"/>
            <w:b/>
            <w:bCs/>
            <w:lang w:val="en-US"/>
          </w:rPr>
          <w:t>chuvashia</w:t>
        </w:r>
        <w:r>
          <w:rPr>
            <w:rStyle w:val="a3"/>
            <w:b/>
            <w:bCs/>
          </w:rPr>
          <w:t>-</w:t>
        </w:r>
        <w:r>
          <w:rPr>
            <w:rStyle w:val="a3"/>
            <w:b/>
            <w:bCs/>
            <w:lang w:val="en-US"/>
          </w:rPr>
          <w:t>chess</w:t>
        </w:r>
        <w:r>
          <w:rPr>
            <w:rStyle w:val="a3"/>
            <w:b/>
            <w:bCs/>
          </w:rPr>
          <w:t>@</w:t>
        </w:r>
        <w:r>
          <w:rPr>
            <w:rStyle w:val="a3"/>
            <w:b/>
            <w:bCs/>
            <w:lang w:val="en-US"/>
          </w:rPr>
          <w:t>mail</w:t>
        </w:r>
        <w:r>
          <w:rPr>
            <w:rStyle w:val="a3"/>
            <w:b/>
            <w:bCs/>
          </w:rPr>
          <w:t>.</w:t>
        </w:r>
        <w:proofErr w:type="spellStart"/>
        <w:r>
          <w:rPr>
            <w:rStyle w:val="a3"/>
            <w:b/>
            <w:bCs/>
            <w:lang w:val="en-US"/>
          </w:rPr>
          <w:t>ru</w:t>
        </w:r>
        <w:proofErr w:type="spellEnd"/>
      </w:hyperlink>
      <w:r w:rsidRPr="002D126B">
        <w:t xml:space="preserve"> </w:t>
      </w:r>
      <w:r>
        <w:t>до</w:t>
      </w:r>
      <w:r>
        <w:rPr>
          <w:sz w:val="20"/>
          <w:szCs w:val="20"/>
        </w:rPr>
        <w:t xml:space="preserve"> </w:t>
      </w:r>
      <w:r>
        <w:rPr>
          <w:u w:val="single"/>
        </w:rPr>
        <w:t>10 февраля 2018 года.</w:t>
      </w:r>
      <w:r>
        <w:rPr>
          <w:rFonts w:ascii="Times New Roman CYR" w:hAnsi="Times New Roman CYR" w:cs="Times New Roman CYR"/>
        </w:rPr>
        <w:t xml:space="preserve"> Официальные заявки с указанием Ф.И.О., даты рождения, спортивного разряда, медицинского допуска подаются в мандатную комиссию перед началом соревнований.</w:t>
      </w:r>
    </w:p>
    <w:p w:rsidR="00B47695" w:rsidRDefault="00B47695" w:rsidP="002D126B">
      <w:pPr>
        <w:jc w:val="both"/>
        <w:rPr>
          <w:rStyle w:val="a3"/>
          <w:b/>
          <w:bCs/>
        </w:rPr>
      </w:pPr>
    </w:p>
    <w:p w:rsidR="00B47695" w:rsidRDefault="00B47695" w:rsidP="002D126B">
      <w:pPr>
        <w:tabs>
          <w:tab w:val="left" w:pos="1050"/>
        </w:tabs>
        <w:jc w:val="center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Данное положение является официальным вызовом на соревнование</w:t>
      </w:r>
    </w:p>
    <w:p w:rsidR="00B47695" w:rsidRDefault="00B47695" w:rsidP="002D126B">
      <w:pPr>
        <w:rPr>
          <w:sz w:val="22"/>
          <w:szCs w:val="22"/>
        </w:rPr>
      </w:pPr>
    </w:p>
    <w:p w:rsidR="00B47695" w:rsidRDefault="00B47695" w:rsidP="002D126B"/>
    <w:p w:rsidR="00851B90" w:rsidRDefault="00851B90">
      <w:bookmarkStart w:id="0" w:name="_GoBack"/>
      <w:bookmarkEnd w:id="0"/>
    </w:p>
    <w:p w:rsidR="001E45FF" w:rsidRDefault="001E45FF"/>
    <w:p w:rsidR="001E45FF" w:rsidRDefault="001E45FF"/>
    <w:sectPr w:rsidR="001E45FF" w:rsidSect="003F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01070"/>
    <w:multiLevelType w:val="hybridMultilevel"/>
    <w:tmpl w:val="0B4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EE16AB"/>
    <w:multiLevelType w:val="hybridMultilevel"/>
    <w:tmpl w:val="FF7C04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AA0CB0"/>
    <w:multiLevelType w:val="hybridMultilevel"/>
    <w:tmpl w:val="FF3AEB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26B"/>
    <w:rsid w:val="000F35A6"/>
    <w:rsid w:val="001160FC"/>
    <w:rsid w:val="001E45FF"/>
    <w:rsid w:val="00275948"/>
    <w:rsid w:val="00294615"/>
    <w:rsid w:val="002D126B"/>
    <w:rsid w:val="0038715B"/>
    <w:rsid w:val="003D7320"/>
    <w:rsid w:val="003F292D"/>
    <w:rsid w:val="003F3AE9"/>
    <w:rsid w:val="00400FC8"/>
    <w:rsid w:val="00407480"/>
    <w:rsid w:val="005E2DD3"/>
    <w:rsid w:val="006E7B87"/>
    <w:rsid w:val="00711AE8"/>
    <w:rsid w:val="00851B90"/>
    <w:rsid w:val="00935B9C"/>
    <w:rsid w:val="00A9368B"/>
    <w:rsid w:val="00B47695"/>
    <w:rsid w:val="00BA6BE9"/>
    <w:rsid w:val="00BE77F9"/>
    <w:rsid w:val="00C231B6"/>
    <w:rsid w:val="00C411E1"/>
    <w:rsid w:val="00D50D1A"/>
    <w:rsid w:val="00DA5732"/>
    <w:rsid w:val="00DC4682"/>
    <w:rsid w:val="00E7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6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D12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D12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rsid w:val="002D126B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2D126B"/>
    <w:pPr>
      <w:spacing w:before="100" w:beforeAutospacing="1" w:after="100" w:afterAutospacing="1"/>
    </w:pPr>
  </w:style>
  <w:style w:type="paragraph" w:styleId="a5">
    <w:name w:val="Plain Text"/>
    <w:basedOn w:val="a"/>
    <w:link w:val="a6"/>
    <w:uiPriority w:val="99"/>
    <w:semiHidden/>
    <w:rsid w:val="002D126B"/>
    <w:pPr>
      <w:ind w:firstLine="454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semiHidden/>
    <w:locked/>
    <w:rsid w:val="002D126B"/>
    <w:rPr>
      <w:rFonts w:ascii="Courier New" w:hAnsi="Courier New" w:cs="Courier New"/>
      <w:sz w:val="20"/>
      <w:szCs w:val="20"/>
      <w:lang w:eastAsia="ru-RU"/>
    </w:rPr>
  </w:style>
  <w:style w:type="character" w:styleId="a7">
    <w:name w:val="Strong"/>
    <w:uiPriority w:val="99"/>
    <w:qFormat/>
    <w:rsid w:val="002D126B"/>
    <w:rPr>
      <w:b/>
      <w:bCs/>
    </w:rPr>
  </w:style>
  <w:style w:type="character" w:styleId="a8">
    <w:name w:val="FollowedHyperlink"/>
    <w:uiPriority w:val="99"/>
    <w:semiHidden/>
    <w:unhideWhenUsed/>
    <w:rsid w:val="00851B9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5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vashia-ches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geka</cp:lastModifiedBy>
  <cp:revision>16</cp:revision>
  <dcterms:created xsi:type="dcterms:W3CDTF">2018-01-30T06:09:00Z</dcterms:created>
  <dcterms:modified xsi:type="dcterms:W3CDTF">2018-01-31T18:52:00Z</dcterms:modified>
</cp:coreProperties>
</file>